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7D9BB" w14:textId="77777777" w:rsidR="007B41AF" w:rsidRDefault="00F60B91" w:rsidP="007B41AF">
      <w:pPr>
        <w:jc w:val="center"/>
        <w:rPr>
          <w:b/>
          <w:bCs/>
          <w:sz w:val="24"/>
          <w:szCs w:val="24"/>
        </w:rPr>
      </w:pPr>
      <w:r>
        <w:rPr>
          <w:rFonts w:ascii="Arial" w:hAnsi="Arial" w:cs="Arial"/>
          <w:noProof/>
          <w:color w:val="2962FF"/>
          <w:sz w:val="20"/>
          <w:szCs w:val="20"/>
        </w:rPr>
        <w:drawing>
          <wp:inline distT="0" distB="0" distL="0" distR="0" wp14:anchorId="66B1F4AA" wp14:editId="695A6775">
            <wp:extent cx="848419" cy="914407"/>
            <wp:effectExtent l="0" t="0" r="8890" b="0"/>
            <wp:docPr id="1" name="Picture 1" descr="Image result for renu hope foundation">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enu hope foundation">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539" cy="914536"/>
                    </a:xfrm>
                    <a:prstGeom prst="rect">
                      <a:avLst/>
                    </a:prstGeom>
                    <a:noFill/>
                    <a:ln>
                      <a:noFill/>
                    </a:ln>
                  </pic:spPr>
                </pic:pic>
              </a:graphicData>
            </a:graphic>
          </wp:inline>
        </w:drawing>
      </w:r>
    </w:p>
    <w:p w14:paraId="176104D7" w14:textId="205FAACA" w:rsidR="003F073E" w:rsidRPr="007B41AF" w:rsidRDefault="003F073E" w:rsidP="007B41AF">
      <w:pPr>
        <w:jc w:val="center"/>
        <w:rPr>
          <w:rFonts w:ascii="Arial" w:hAnsi="Arial" w:cs="Arial"/>
          <w:b/>
          <w:bCs/>
          <w:sz w:val="24"/>
          <w:szCs w:val="24"/>
        </w:rPr>
      </w:pPr>
      <w:r w:rsidRPr="007B41AF">
        <w:rPr>
          <w:rFonts w:ascii="Arial" w:hAnsi="Arial" w:cs="Arial"/>
          <w:b/>
          <w:bCs/>
          <w:sz w:val="24"/>
          <w:szCs w:val="24"/>
        </w:rPr>
        <w:t>Request for Application</w:t>
      </w:r>
      <w:r w:rsidR="00F60B91" w:rsidRPr="007B41AF">
        <w:rPr>
          <w:rFonts w:ascii="Arial" w:hAnsi="Arial" w:cs="Arial"/>
          <w:b/>
          <w:bCs/>
          <w:sz w:val="24"/>
          <w:szCs w:val="24"/>
        </w:rPr>
        <w:t>: Subcontract CSPP and CCTR services</w:t>
      </w:r>
    </w:p>
    <w:p w14:paraId="000377A3" w14:textId="19C10C3A" w:rsidR="003F073E" w:rsidRPr="007B41AF" w:rsidRDefault="003F073E" w:rsidP="007B41AF">
      <w:pPr>
        <w:jc w:val="center"/>
        <w:rPr>
          <w:rFonts w:ascii="Arial" w:hAnsi="Arial" w:cs="Arial"/>
          <w:b/>
          <w:bCs/>
          <w:sz w:val="24"/>
          <w:szCs w:val="24"/>
        </w:rPr>
      </w:pPr>
      <w:r w:rsidRPr="007B41AF">
        <w:rPr>
          <w:rFonts w:ascii="Arial" w:hAnsi="Arial" w:cs="Arial"/>
          <w:b/>
          <w:bCs/>
          <w:sz w:val="24"/>
          <w:szCs w:val="24"/>
        </w:rPr>
        <w:t>Release Date:</w:t>
      </w:r>
      <w:r w:rsidR="00FF73A2">
        <w:rPr>
          <w:rFonts w:ascii="Arial" w:hAnsi="Arial" w:cs="Arial"/>
          <w:b/>
          <w:bCs/>
          <w:sz w:val="24"/>
          <w:szCs w:val="24"/>
        </w:rPr>
        <w:t xml:space="preserve"> </w:t>
      </w:r>
      <w:r w:rsidR="0014667C">
        <w:rPr>
          <w:rFonts w:ascii="Arial" w:hAnsi="Arial" w:cs="Arial"/>
          <w:b/>
          <w:bCs/>
          <w:sz w:val="24"/>
          <w:szCs w:val="24"/>
        </w:rPr>
        <w:t>October 16, 2025</w:t>
      </w:r>
    </w:p>
    <w:p w14:paraId="20115F4A" w14:textId="3D8E0438" w:rsidR="003F073E" w:rsidRPr="007B41AF" w:rsidRDefault="003F073E" w:rsidP="007B41AF">
      <w:pPr>
        <w:jc w:val="center"/>
        <w:rPr>
          <w:rFonts w:ascii="Arial" w:hAnsi="Arial" w:cs="Arial"/>
          <w:b/>
          <w:bCs/>
          <w:sz w:val="24"/>
          <w:szCs w:val="24"/>
        </w:rPr>
      </w:pPr>
      <w:r w:rsidRPr="007B41AF">
        <w:rPr>
          <w:rFonts w:ascii="Arial" w:hAnsi="Arial" w:cs="Arial"/>
          <w:b/>
          <w:bCs/>
          <w:sz w:val="24"/>
          <w:szCs w:val="24"/>
        </w:rPr>
        <w:t xml:space="preserve">Due Date: </w:t>
      </w:r>
      <w:r w:rsidR="0014667C">
        <w:rPr>
          <w:rFonts w:ascii="Arial" w:hAnsi="Arial" w:cs="Arial"/>
          <w:b/>
          <w:bCs/>
          <w:sz w:val="24"/>
          <w:szCs w:val="24"/>
        </w:rPr>
        <w:t xml:space="preserve">October </w:t>
      </w:r>
      <w:r w:rsidR="00FF73A2">
        <w:rPr>
          <w:rFonts w:ascii="Arial" w:hAnsi="Arial" w:cs="Arial"/>
          <w:b/>
          <w:bCs/>
          <w:sz w:val="24"/>
          <w:szCs w:val="24"/>
        </w:rPr>
        <w:t>31</w:t>
      </w:r>
      <w:r w:rsidR="00B40084">
        <w:rPr>
          <w:rFonts w:ascii="Arial" w:hAnsi="Arial" w:cs="Arial"/>
          <w:b/>
          <w:bCs/>
          <w:sz w:val="24"/>
          <w:szCs w:val="24"/>
        </w:rPr>
        <w:t>, 2025</w:t>
      </w:r>
    </w:p>
    <w:p w14:paraId="558160C4" w14:textId="16677BB1" w:rsidR="003F073E" w:rsidRPr="00AA02CC" w:rsidRDefault="003F073E" w:rsidP="003F073E">
      <w:pPr>
        <w:rPr>
          <w:rFonts w:ascii="Arial" w:hAnsi="Arial" w:cs="Arial"/>
          <w:sz w:val="24"/>
          <w:szCs w:val="24"/>
        </w:rPr>
      </w:pPr>
    </w:p>
    <w:p w14:paraId="1B00F96A" w14:textId="23621B89" w:rsidR="00555D68" w:rsidRPr="00AA02CC" w:rsidRDefault="00555D68" w:rsidP="003F073E">
      <w:pPr>
        <w:rPr>
          <w:rFonts w:ascii="Arial" w:hAnsi="Arial" w:cs="Arial"/>
          <w:sz w:val="24"/>
          <w:szCs w:val="24"/>
        </w:rPr>
      </w:pPr>
      <w:r w:rsidRPr="00AA02CC">
        <w:rPr>
          <w:rFonts w:ascii="Arial" w:hAnsi="Arial" w:cs="Arial"/>
          <w:sz w:val="24"/>
          <w:szCs w:val="24"/>
        </w:rPr>
        <w:t xml:space="preserve">Renu Hope Foundation </w:t>
      </w:r>
      <w:r w:rsidR="006849A6" w:rsidRPr="00AA02CC">
        <w:rPr>
          <w:rFonts w:ascii="Arial" w:hAnsi="Arial" w:cs="Arial"/>
          <w:sz w:val="24"/>
          <w:szCs w:val="24"/>
        </w:rPr>
        <w:t xml:space="preserve">is </w:t>
      </w:r>
      <w:r w:rsidR="008149DD" w:rsidRPr="00AA02CC">
        <w:rPr>
          <w:rFonts w:ascii="Arial" w:hAnsi="Arial" w:cs="Arial"/>
          <w:sz w:val="24"/>
          <w:szCs w:val="24"/>
        </w:rPr>
        <w:t xml:space="preserve">seeking agencies </w:t>
      </w:r>
      <w:r w:rsidR="00ED2306" w:rsidRPr="00AA02CC">
        <w:rPr>
          <w:rFonts w:ascii="Arial" w:hAnsi="Arial" w:cs="Arial"/>
          <w:sz w:val="24"/>
          <w:szCs w:val="24"/>
        </w:rPr>
        <w:t>to subcontract to serve eligible infants, toddlers</w:t>
      </w:r>
      <w:r w:rsidR="00D574E7">
        <w:rPr>
          <w:rFonts w:ascii="Arial" w:hAnsi="Arial" w:cs="Arial"/>
          <w:sz w:val="24"/>
          <w:szCs w:val="24"/>
        </w:rPr>
        <w:t xml:space="preserve">, </w:t>
      </w:r>
      <w:r w:rsidR="00ED2306" w:rsidRPr="00AA02CC">
        <w:rPr>
          <w:rFonts w:ascii="Arial" w:hAnsi="Arial" w:cs="Arial"/>
          <w:sz w:val="24"/>
          <w:szCs w:val="24"/>
        </w:rPr>
        <w:t xml:space="preserve">preschool </w:t>
      </w:r>
      <w:r w:rsidR="00D574E7">
        <w:rPr>
          <w:rFonts w:ascii="Arial" w:hAnsi="Arial" w:cs="Arial"/>
          <w:sz w:val="24"/>
          <w:szCs w:val="24"/>
        </w:rPr>
        <w:t xml:space="preserve">and school age </w:t>
      </w:r>
      <w:r w:rsidR="00ED2306" w:rsidRPr="00AA02CC">
        <w:rPr>
          <w:rFonts w:ascii="Arial" w:hAnsi="Arial" w:cs="Arial"/>
          <w:sz w:val="24"/>
          <w:szCs w:val="24"/>
        </w:rPr>
        <w:t xml:space="preserve">children in </w:t>
      </w:r>
      <w:r w:rsidR="00D574E7">
        <w:rPr>
          <w:rFonts w:ascii="Arial" w:hAnsi="Arial" w:cs="Arial"/>
          <w:sz w:val="24"/>
          <w:szCs w:val="24"/>
        </w:rPr>
        <w:t xml:space="preserve">Orange, </w:t>
      </w:r>
      <w:r w:rsidR="00ED2306" w:rsidRPr="00AA02CC">
        <w:rPr>
          <w:rFonts w:ascii="Arial" w:hAnsi="Arial" w:cs="Arial"/>
          <w:sz w:val="24"/>
          <w:szCs w:val="24"/>
        </w:rPr>
        <w:t>Riverside</w:t>
      </w:r>
      <w:r w:rsidR="00D574E7">
        <w:rPr>
          <w:rFonts w:ascii="Arial" w:hAnsi="Arial" w:cs="Arial"/>
          <w:sz w:val="24"/>
          <w:szCs w:val="24"/>
        </w:rPr>
        <w:t>, San Bernardino and</w:t>
      </w:r>
      <w:r w:rsidR="00ED2306" w:rsidRPr="00AA02CC">
        <w:rPr>
          <w:rFonts w:ascii="Arial" w:hAnsi="Arial" w:cs="Arial"/>
          <w:sz w:val="24"/>
          <w:szCs w:val="24"/>
        </w:rPr>
        <w:t xml:space="preserve"> San Diego </w:t>
      </w:r>
      <w:r w:rsidR="0014667C">
        <w:rPr>
          <w:rFonts w:ascii="Arial" w:hAnsi="Arial" w:cs="Arial"/>
          <w:sz w:val="24"/>
          <w:szCs w:val="24"/>
        </w:rPr>
        <w:t xml:space="preserve">and Los Angeles </w:t>
      </w:r>
      <w:r w:rsidR="00ED2306" w:rsidRPr="00AA02CC">
        <w:rPr>
          <w:rFonts w:ascii="Arial" w:hAnsi="Arial" w:cs="Arial"/>
          <w:sz w:val="24"/>
          <w:szCs w:val="24"/>
        </w:rPr>
        <w:t>Count</w:t>
      </w:r>
      <w:r w:rsidR="00D574E7">
        <w:rPr>
          <w:rFonts w:ascii="Arial" w:hAnsi="Arial" w:cs="Arial"/>
          <w:sz w:val="24"/>
          <w:szCs w:val="24"/>
        </w:rPr>
        <w:t>ies</w:t>
      </w:r>
      <w:r w:rsidR="00870B64" w:rsidRPr="00AA02CC">
        <w:rPr>
          <w:rFonts w:ascii="Arial" w:hAnsi="Arial" w:cs="Arial"/>
          <w:sz w:val="24"/>
          <w:szCs w:val="24"/>
        </w:rPr>
        <w:t xml:space="preserve"> through CSPP funded by California Department of Education</w:t>
      </w:r>
      <w:r w:rsidR="005510A8">
        <w:rPr>
          <w:rFonts w:ascii="Arial" w:hAnsi="Arial" w:cs="Arial"/>
          <w:sz w:val="24"/>
          <w:szCs w:val="24"/>
        </w:rPr>
        <w:t xml:space="preserve"> and CCTR contracts funded by California Department of Social Services</w:t>
      </w:r>
      <w:r w:rsidR="00ED2306" w:rsidRPr="00AA02CC">
        <w:rPr>
          <w:rFonts w:ascii="Arial" w:hAnsi="Arial" w:cs="Arial"/>
          <w:sz w:val="24"/>
          <w:szCs w:val="24"/>
        </w:rPr>
        <w:t xml:space="preserve">. </w:t>
      </w:r>
    </w:p>
    <w:p w14:paraId="0C9AF7D8" w14:textId="307DF394" w:rsidR="003F073E" w:rsidRPr="00AA02CC" w:rsidRDefault="003F073E" w:rsidP="003F073E">
      <w:pPr>
        <w:rPr>
          <w:rFonts w:ascii="Arial" w:hAnsi="Arial" w:cs="Arial"/>
          <w:sz w:val="24"/>
          <w:szCs w:val="24"/>
        </w:rPr>
      </w:pPr>
      <w:r w:rsidRPr="00AA02CC">
        <w:rPr>
          <w:rFonts w:ascii="Arial" w:hAnsi="Arial" w:cs="Arial"/>
          <w:sz w:val="24"/>
          <w:szCs w:val="24"/>
        </w:rPr>
        <w:t xml:space="preserve">The intent of this Request for Applications (RFA) is to </w:t>
      </w:r>
      <w:r w:rsidR="00902E3F" w:rsidRPr="00AA02CC">
        <w:rPr>
          <w:rFonts w:ascii="Arial" w:hAnsi="Arial" w:cs="Arial"/>
          <w:sz w:val="24"/>
          <w:szCs w:val="24"/>
        </w:rPr>
        <w:t xml:space="preserve">seek agencies who would like to provide quality child development </w:t>
      </w:r>
      <w:r w:rsidRPr="00AA02CC">
        <w:rPr>
          <w:rFonts w:ascii="Arial" w:hAnsi="Arial" w:cs="Arial"/>
          <w:sz w:val="24"/>
          <w:szCs w:val="24"/>
        </w:rPr>
        <w:t xml:space="preserve">full-day/full-year </w:t>
      </w:r>
      <w:r w:rsidR="00902E3F" w:rsidRPr="00AA02CC">
        <w:rPr>
          <w:rFonts w:ascii="Arial" w:hAnsi="Arial" w:cs="Arial"/>
          <w:sz w:val="24"/>
          <w:szCs w:val="24"/>
        </w:rPr>
        <w:t xml:space="preserve">and/or part day/part-year </w:t>
      </w:r>
      <w:r w:rsidRPr="00AA02CC">
        <w:rPr>
          <w:rFonts w:ascii="Arial" w:hAnsi="Arial" w:cs="Arial"/>
          <w:sz w:val="24"/>
          <w:szCs w:val="24"/>
        </w:rPr>
        <w:t xml:space="preserve">CSPP services </w:t>
      </w:r>
      <w:r w:rsidR="004E2471" w:rsidRPr="00AA02CC">
        <w:rPr>
          <w:rFonts w:ascii="Arial" w:hAnsi="Arial" w:cs="Arial"/>
          <w:sz w:val="24"/>
          <w:szCs w:val="24"/>
        </w:rPr>
        <w:t xml:space="preserve">and/or full day/full-year </w:t>
      </w:r>
      <w:r w:rsidR="00496D91" w:rsidRPr="00AA02CC">
        <w:rPr>
          <w:rFonts w:ascii="Arial" w:hAnsi="Arial" w:cs="Arial"/>
          <w:sz w:val="24"/>
          <w:szCs w:val="24"/>
        </w:rPr>
        <w:t>CCTR services</w:t>
      </w:r>
      <w:r w:rsidRPr="00AA02CC">
        <w:rPr>
          <w:rFonts w:ascii="Arial" w:hAnsi="Arial" w:cs="Arial"/>
          <w:sz w:val="24"/>
          <w:szCs w:val="24"/>
        </w:rPr>
        <w:t>. The RFA funding opportunity is available to existing CSPP</w:t>
      </w:r>
      <w:r w:rsidR="0026125F" w:rsidRPr="00AA02CC">
        <w:rPr>
          <w:rFonts w:ascii="Arial" w:hAnsi="Arial" w:cs="Arial"/>
          <w:sz w:val="24"/>
          <w:szCs w:val="24"/>
        </w:rPr>
        <w:t xml:space="preserve">/CCTR </w:t>
      </w:r>
      <w:r w:rsidRPr="00AA02CC">
        <w:rPr>
          <w:rFonts w:ascii="Arial" w:hAnsi="Arial" w:cs="Arial"/>
          <w:sz w:val="24"/>
          <w:szCs w:val="24"/>
        </w:rPr>
        <w:t>contractors</w:t>
      </w:r>
      <w:r w:rsidR="00EB5F2B" w:rsidRPr="00AA02CC">
        <w:rPr>
          <w:rFonts w:ascii="Arial" w:hAnsi="Arial" w:cs="Arial"/>
          <w:sz w:val="24"/>
          <w:szCs w:val="24"/>
        </w:rPr>
        <w:t xml:space="preserve"> and</w:t>
      </w:r>
      <w:r w:rsidRPr="00AA02CC">
        <w:rPr>
          <w:rFonts w:ascii="Arial" w:hAnsi="Arial" w:cs="Arial"/>
          <w:sz w:val="24"/>
          <w:szCs w:val="24"/>
        </w:rPr>
        <w:t xml:space="preserve"> to </w:t>
      </w:r>
      <w:r w:rsidR="00A80205" w:rsidRPr="00AA02CC">
        <w:rPr>
          <w:rFonts w:ascii="Arial" w:hAnsi="Arial" w:cs="Arial"/>
          <w:sz w:val="24"/>
          <w:szCs w:val="24"/>
        </w:rPr>
        <w:t>agencie</w:t>
      </w:r>
      <w:r w:rsidRPr="00AA02CC">
        <w:rPr>
          <w:rFonts w:ascii="Arial" w:hAnsi="Arial" w:cs="Arial"/>
          <w:sz w:val="24"/>
          <w:szCs w:val="24"/>
        </w:rPr>
        <w:t>s that do not have a CSPP</w:t>
      </w:r>
      <w:r w:rsidR="00A80205" w:rsidRPr="00AA02CC">
        <w:rPr>
          <w:rFonts w:ascii="Arial" w:hAnsi="Arial" w:cs="Arial"/>
          <w:sz w:val="24"/>
          <w:szCs w:val="24"/>
        </w:rPr>
        <w:t>/CCTR</w:t>
      </w:r>
      <w:r w:rsidRPr="00AA02CC">
        <w:rPr>
          <w:rFonts w:ascii="Arial" w:hAnsi="Arial" w:cs="Arial"/>
          <w:sz w:val="24"/>
          <w:szCs w:val="24"/>
        </w:rPr>
        <w:t xml:space="preserve"> contract</w:t>
      </w:r>
      <w:r w:rsidR="00A80205" w:rsidRPr="00AA02CC">
        <w:rPr>
          <w:rFonts w:ascii="Arial" w:hAnsi="Arial" w:cs="Arial"/>
          <w:sz w:val="24"/>
          <w:szCs w:val="24"/>
        </w:rPr>
        <w:t xml:space="preserve">. </w:t>
      </w:r>
    </w:p>
    <w:p w14:paraId="3022E36D" w14:textId="77777777" w:rsidR="003F073E" w:rsidRPr="00AA02CC" w:rsidRDefault="003F073E" w:rsidP="003F073E">
      <w:pPr>
        <w:pStyle w:val="Heading3"/>
        <w:rPr>
          <w:rFonts w:cs="Arial"/>
          <w:b/>
          <w:bCs/>
          <w:i w:val="0"/>
          <w:iCs/>
          <w:sz w:val="24"/>
          <w:u w:val="single"/>
        </w:rPr>
      </w:pPr>
      <w:bookmarkStart w:id="0" w:name="_Toc19690365"/>
      <w:r w:rsidRPr="00AA02CC">
        <w:rPr>
          <w:rFonts w:cs="Arial"/>
          <w:b/>
          <w:bCs/>
          <w:i w:val="0"/>
          <w:iCs/>
          <w:sz w:val="24"/>
          <w:u w:val="single"/>
        </w:rPr>
        <w:t>Eligibility</w:t>
      </w:r>
      <w:bookmarkEnd w:id="0"/>
    </w:p>
    <w:p w14:paraId="2B2AAB9B" w14:textId="77777777" w:rsidR="0030525D" w:rsidRPr="00AA02CC" w:rsidRDefault="003F073E" w:rsidP="0030525D">
      <w:pPr>
        <w:rPr>
          <w:rFonts w:ascii="Arial" w:hAnsi="Arial" w:cs="Arial"/>
          <w:sz w:val="24"/>
          <w:szCs w:val="24"/>
        </w:rPr>
      </w:pPr>
      <w:r w:rsidRPr="00AA02CC">
        <w:rPr>
          <w:rFonts w:ascii="Arial" w:hAnsi="Arial" w:cs="Arial"/>
          <w:sz w:val="24"/>
          <w:szCs w:val="24"/>
        </w:rPr>
        <w:t>To apply for funding pursuant to the RFA, all agencies</w:t>
      </w:r>
      <w:r w:rsidR="00A47C54" w:rsidRPr="00AA02CC">
        <w:rPr>
          <w:rFonts w:ascii="Arial" w:hAnsi="Arial" w:cs="Arial"/>
          <w:sz w:val="24"/>
          <w:szCs w:val="24"/>
        </w:rPr>
        <w:t xml:space="preserve"> m</w:t>
      </w:r>
      <w:r w:rsidRPr="00AA02CC">
        <w:rPr>
          <w:rFonts w:ascii="Arial" w:hAnsi="Arial" w:cs="Arial"/>
          <w:sz w:val="24"/>
          <w:szCs w:val="24"/>
        </w:rPr>
        <w:t>ust be:</w:t>
      </w:r>
    </w:p>
    <w:p w14:paraId="2F883815" w14:textId="4F026D5F" w:rsidR="003F073E" w:rsidRPr="00AA02CC" w:rsidRDefault="003F073E" w:rsidP="0030525D">
      <w:pPr>
        <w:pStyle w:val="ListParagraph"/>
        <w:numPr>
          <w:ilvl w:val="0"/>
          <w:numId w:val="19"/>
        </w:numPr>
        <w:rPr>
          <w:rFonts w:cs="Arial"/>
          <w:szCs w:val="24"/>
        </w:rPr>
      </w:pPr>
      <w:r w:rsidRPr="00AA02CC">
        <w:rPr>
          <w:rFonts w:cs="Arial"/>
          <w:szCs w:val="24"/>
        </w:rPr>
        <w:t>Registered with the Secretary of State to do business in California, or</w:t>
      </w:r>
    </w:p>
    <w:p w14:paraId="17DC4929" w14:textId="77777777" w:rsidR="003F073E" w:rsidRPr="00AA02CC" w:rsidRDefault="003F073E" w:rsidP="003F073E">
      <w:pPr>
        <w:pStyle w:val="ListParagraph"/>
        <w:rPr>
          <w:rFonts w:cs="Arial"/>
          <w:szCs w:val="24"/>
        </w:rPr>
      </w:pPr>
    </w:p>
    <w:p w14:paraId="78EF60F7" w14:textId="77777777" w:rsidR="003F073E" w:rsidRPr="00AA02CC" w:rsidRDefault="003F073E" w:rsidP="003F073E">
      <w:pPr>
        <w:pStyle w:val="ListParagraph"/>
        <w:numPr>
          <w:ilvl w:val="0"/>
          <w:numId w:val="3"/>
        </w:numPr>
        <w:rPr>
          <w:rFonts w:cs="Arial"/>
          <w:szCs w:val="24"/>
        </w:rPr>
      </w:pPr>
      <w:r w:rsidRPr="00AA02CC">
        <w:rPr>
          <w:rFonts w:cs="Arial"/>
          <w:szCs w:val="24"/>
        </w:rPr>
        <w:t>Possess a valid California Business License</w:t>
      </w:r>
    </w:p>
    <w:p w14:paraId="1267D0FB" w14:textId="77777777" w:rsidR="003F073E" w:rsidRPr="00AA02CC" w:rsidRDefault="003F073E" w:rsidP="003F073E">
      <w:pPr>
        <w:rPr>
          <w:rFonts w:ascii="Arial" w:hAnsi="Arial" w:cs="Arial"/>
          <w:sz w:val="24"/>
          <w:szCs w:val="24"/>
        </w:rPr>
      </w:pPr>
      <w:r w:rsidRPr="00AA02CC">
        <w:rPr>
          <w:rFonts w:ascii="Arial" w:hAnsi="Arial" w:cs="Arial"/>
          <w:sz w:val="24"/>
          <w:szCs w:val="24"/>
        </w:rPr>
        <w:t>In addition, the applicant agency must be:</w:t>
      </w:r>
    </w:p>
    <w:p w14:paraId="4ADE55DE" w14:textId="3252C86A" w:rsidR="003F073E" w:rsidRPr="00AA02CC" w:rsidRDefault="003F073E" w:rsidP="00AA5999">
      <w:pPr>
        <w:pStyle w:val="ListParagraph"/>
        <w:numPr>
          <w:ilvl w:val="0"/>
          <w:numId w:val="4"/>
        </w:numPr>
        <w:rPr>
          <w:rFonts w:cs="Arial"/>
          <w:szCs w:val="24"/>
        </w:rPr>
      </w:pPr>
      <w:r w:rsidRPr="00AA02CC">
        <w:rPr>
          <w:rFonts w:cs="Arial"/>
          <w:szCs w:val="24"/>
        </w:rPr>
        <w:t>Licensed in accordance with 22</w:t>
      </w:r>
      <w:r w:rsidRPr="00AA02CC">
        <w:rPr>
          <w:rFonts w:cs="Arial"/>
          <w:i/>
          <w:szCs w:val="24"/>
        </w:rPr>
        <w:t xml:space="preserve"> CCR, </w:t>
      </w:r>
      <w:r w:rsidRPr="00AA02CC">
        <w:rPr>
          <w:rFonts w:cs="Arial"/>
          <w:szCs w:val="24"/>
        </w:rPr>
        <w:t>Community Care Licensing</w:t>
      </w:r>
      <w:r w:rsidR="00AA5999">
        <w:rPr>
          <w:rFonts w:cs="Arial"/>
          <w:szCs w:val="24"/>
        </w:rPr>
        <w:t xml:space="preserve"> and in good standing with Community Care Licensing </w:t>
      </w:r>
    </w:p>
    <w:p w14:paraId="4E910CAD" w14:textId="77777777" w:rsidR="003F073E" w:rsidRPr="00AA02CC" w:rsidRDefault="003F073E" w:rsidP="003F073E">
      <w:pPr>
        <w:pStyle w:val="Heading2"/>
        <w:spacing w:before="480"/>
        <w:rPr>
          <w:rFonts w:ascii="Arial" w:hAnsi="Arial" w:cs="Arial"/>
          <w:b/>
          <w:bCs/>
          <w:color w:val="auto"/>
          <w:sz w:val="24"/>
          <w:szCs w:val="24"/>
          <w:u w:val="single"/>
        </w:rPr>
      </w:pPr>
      <w:bookmarkStart w:id="1" w:name="_Toc19690369"/>
      <w:r w:rsidRPr="00AA02CC">
        <w:rPr>
          <w:rFonts w:ascii="Arial" w:hAnsi="Arial" w:cs="Arial"/>
          <w:b/>
          <w:bCs/>
          <w:color w:val="auto"/>
          <w:sz w:val="24"/>
          <w:szCs w:val="24"/>
          <w:u w:val="single"/>
        </w:rPr>
        <w:t>Application Requirements</w:t>
      </w:r>
      <w:bookmarkEnd w:id="1"/>
    </w:p>
    <w:p w14:paraId="2DA01952" w14:textId="31CFFABC" w:rsidR="003F073E" w:rsidRPr="00AA02CC" w:rsidRDefault="00CC7EBB" w:rsidP="003F073E">
      <w:pPr>
        <w:rPr>
          <w:rFonts w:ascii="Arial" w:hAnsi="Arial" w:cs="Arial"/>
          <w:sz w:val="24"/>
          <w:szCs w:val="24"/>
        </w:rPr>
      </w:pPr>
      <w:r w:rsidRPr="00AA02CC">
        <w:rPr>
          <w:rFonts w:ascii="Arial" w:hAnsi="Arial" w:cs="Arial"/>
          <w:sz w:val="24"/>
          <w:szCs w:val="24"/>
        </w:rPr>
        <w:t>A</w:t>
      </w:r>
      <w:r w:rsidR="003F073E" w:rsidRPr="00AA02CC">
        <w:rPr>
          <w:rFonts w:ascii="Arial" w:hAnsi="Arial" w:cs="Arial"/>
          <w:sz w:val="24"/>
          <w:szCs w:val="24"/>
        </w:rPr>
        <w:t>ll applications for funding be completed in accordance with the following instructions:</w:t>
      </w:r>
    </w:p>
    <w:p w14:paraId="11B794E5" w14:textId="28E25507" w:rsidR="00AA5999" w:rsidRPr="00AA02CC" w:rsidRDefault="003F073E" w:rsidP="003F073E">
      <w:pPr>
        <w:rPr>
          <w:rFonts w:ascii="Arial" w:hAnsi="Arial" w:cs="Arial"/>
          <w:sz w:val="24"/>
          <w:szCs w:val="24"/>
        </w:rPr>
      </w:pPr>
      <w:r w:rsidRPr="00AA02CC">
        <w:rPr>
          <w:rFonts w:ascii="Arial" w:hAnsi="Arial" w:cs="Arial"/>
          <w:sz w:val="24"/>
          <w:szCs w:val="24"/>
        </w:rPr>
        <w:t>The application must demonstrate the applicant’s working knowledge of state and federal child care and development requirements. Applicants must submit all required information and forms requested in the RFA. Applications that are incomplete or not in compliance with the application instructions may be rejected. Written notification will be provided to applicants whose applications do not meet the submission requirements. It is solely the applicant’s responsibility to carefully review the RFA information and requirements before submitting an application for funding.</w:t>
      </w:r>
    </w:p>
    <w:p w14:paraId="3F7C4743" w14:textId="2BC7C7E4" w:rsidR="003F073E" w:rsidRPr="00AA02CC" w:rsidRDefault="00DB3A17" w:rsidP="003F073E">
      <w:pPr>
        <w:rPr>
          <w:rFonts w:ascii="Arial" w:hAnsi="Arial" w:cs="Arial"/>
          <w:b/>
          <w:bCs/>
          <w:sz w:val="24"/>
          <w:szCs w:val="24"/>
          <w:u w:val="single"/>
        </w:rPr>
      </w:pPr>
      <w:r w:rsidRPr="00AA02CC">
        <w:rPr>
          <w:rFonts w:ascii="Arial" w:hAnsi="Arial" w:cs="Arial"/>
          <w:b/>
          <w:bCs/>
          <w:sz w:val="24"/>
          <w:szCs w:val="24"/>
          <w:u w:val="single"/>
        </w:rPr>
        <w:lastRenderedPageBreak/>
        <w:t>Format</w:t>
      </w:r>
    </w:p>
    <w:p w14:paraId="68F39820" w14:textId="77777777" w:rsidR="003F073E" w:rsidRPr="00AA02CC" w:rsidRDefault="003F073E" w:rsidP="003F073E">
      <w:pPr>
        <w:rPr>
          <w:rFonts w:ascii="Arial" w:hAnsi="Arial" w:cs="Arial"/>
          <w:sz w:val="24"/>
          <w:szCs w:val="24"/>
        </w:rPr>
      </w:pPr>
      <w:r w:rsidRPr="00AA02CC">
        <w:rPr>
          <w:rFonts w:ascii="Arial" w:hAnsi="Arial" w:cs="Arial"/>
          <w:sz w:val="24"/>
          <w:szCs w:val="24"/>
        </w:rPr>
        <w:t>Each application must have Section I – Contractor Information as the first page for the entire application. Do not attach additional covers or place applications in binders. Each application must be adequately stapled in the upper left-hand corner.</w:t>
      </w:r>
    </w:p>
    <w:p w14:paraId="641FE674" w14:textId="77777777" w:rsidR="003F073E" w:rsidRPr="00AA02CC" w:rsidRDefault="003F073E" w:rsidP="003F073E">
      <w:pPr>
        <w:pStyle w:val="Heading3"/>
        <w:rPr>
          <w:rFonts w:cs="Arial"/>
          <w:b/>
          <w:bCs/>
          <w:i w:val="0"/>
          <w:iCs/>
          <w:sz w:val="24"/>
          <w:u w:val="single"/>
        </w:rPr>
      </w:pPr>
      <w:bookmarkStart w:id="2" w:name="_Toc19690373"/>
      <w:r w:rsidRPr="00AA02CC">
        <w:rPr>
          <w:rFonts w:cs="Arial"/>
          <w:b/>
          <w:bCs/>
          <w:i w:val="0"/>
          <w:iCs/>
          <w:sz w:val="24"/>
          <w:u w:val="single"/>
        </w:rPr>
        <w:t>Cost of Preparing the Application</w:t>
      </w:r>
      <w:bookmarkEnd w:id="2"/>
    </w:p>
    <w:p w14:paraId="36D8E062" w14:textId="77777777" w:rsidR="003F073E" w:rsidRPr="00AA02CC" w:rsidRDefault="003F073E" w:rsidP="003F073E">
      <w:pPr>
        <w:rPr>
          <w:rFonts w:ascii="Arial" w:hAnsi="Arial" w:cs="Arial"/>
          <w:sz w:val="24"/>
          <w:szCs w:val="24"/>
        </w:rPr>
      </w:pPr>
      <w:r w:rsidRPr="00AA02CC">
        <w:rPr>
          <w:rFonts w:ascii="Arial" w:hAnsi="Arial" w:cs="Arial"/>
          <w:sz w:val="24"/>
          <w:szCs w:val="24"/>
        </w:rPr>
        <w:t>The applicant accepts sole responsibility for all costs incurred in the development of its application. These costs are not reimbursable even if the contractor is awarded funds through this RFA.</w:t>
      </w:r>
    </w:p>
    <w:p w14:paraId="3924ED30" w14:textId="77777777" w:rsidR="003F073E" w:rsidRPr="00AA02CC" w:rsidRDefault="003F073E" w:rsidP="003F073E">
      <w:pPr>
        <w:pStyle w:val="Heading2"/>
        <w:spacing w:before="480"/>
        <w:rPr>
          <w:rFonts w:ascii="Arial" w:hAnsi="Arial" w:cs="Arial"/>
          <w:b/>
          <w:bCs/>
          <w:color w:val="auto"/>
          <w:sz w:val="24"/>
          <w:szCs w:val="24"/>
          <w:u w:val="single"/>
        </w:rPr>
      </w:pPr>
      <w:bookmarkStart w:id="3" w:name="_Toc19690374"/>
      <w:r w:rsidRPr="00AA02CC">
        <w:rPr>
          <w:rFonts w:ascii="Arial" w:hAnsi="Arial" w:cs="Arial"/>
          <w:b/>
          <w:bCs/>
          <w:color w:val="auto"/>
          <w:sz w:val="24"/>
          <w:szCs w:val="24"/>
          <w:u w:val="single"/>
        </w:rPr>
        <w:t>Submission Requirements</w:t>
      </w:r>
      <w:bookmarkEnd w:id="3"/>
    </w:p>
    <w:p w14:paraId="58AC1F41" w14:textId="77777777" w:rsidR="003F073E" w:rsidRPr="00AA02CC" w:rsidRDefault="003F073E" w:rsidP="003F073E">
      <w:pPr>
        <w:rPr>
          <w:rFonts w:ascii="Arial" w:hAnsi="Arial" w:cs="Arial"/>
          <w:sz w:val="24"/>
          <w:szCs w:val="24"/>
        </w:rPr>
      </w:pPr>
      <w:r w:rsidRPr="00AA02CC">
        <w:rPr>
          <w:rFonts w:ascii="Arial" w:hAnsi="Arial" w:cs="Arial"/>
          <w:sz w:val="24"/>
          <w:szCs w:val="24"/>
        </w:rPr>
        <w:t>Applications must be received as set forth below. Failure to submit the application on a timely basis may result in the disqualification of the application.</w:t>
      </w:r>
    </w:p>
    <w:p w14:paraId="5E37F221" w14:textId="77777777" w:rsidR="003F073E" w:rsidRPr="00AA02CC" w:rsidRDefault="003F073E" w:rsidP="003F073E">
      <w:pPr>
        <w:pStyle w:val="Heading3"/>
        <w:rPr>
          <w:rFonts w:cs="Arial"/>
          <w:b/>
          <w:bCs/>
          <w:i w:val="0"/>
          <w:iCs/>
          <w:sz w:val="24"/>
          <w:u w:val="single"/>
        </w:rPr>
      </w:pPr>
      <w:bookmarkStart w:id="4" w:name="_Toc19690375"/>
      <w:r w:rsidRPr="00AA02CC">
        <w:rPr>
          <w:rFonts w:cs="Arial"/>
          <w:b/>
          <w:bCs/>
          <w:i w:val="0"/>
          <w:iCs/>
          <w:sz w:val="24"/>
          <w:u w:val="single"/>
        </w:rPr>
        <w:t>Number of Copies Required</w:t>
      </w:r>
      <w:bookmarkEnd w:id="4"/>
    </w:p>
    <w:p w14:paraId="2350BCF3" w14:textId="6A1CBB2F" w:rsidR="003F073E" w:rsidRPr="00AA02CC" w:rsidRDefault="003653E5" w:rsidP="003F073E">
      <w:pPr>
        <w:rPr>
          <w:rFonts w:ascii="Arial" w:hAnsi="Arial" w:cs="Arial"/>
          <w:sz w:val="24"/>
          <w:szCs w:val="24"/>
        </w:rPr>
      </w:pPr>
      <w:r w:rsidRPr="00AA02CC">
        <w:rPr>
          <w:rFonts w:ascii="Arial" w:hAnsi="Arial" w:cs="Arial"/>
          <w:sz w:val="24"/>
          <w:szCs w:val="24"/>
        </w:rPr>
        <w:t>Three</w:t>
      </w:r>
      <w:r w:rsidR="003F073E" w:rsidRPr="00AA02CC">
        <w:rPr>
          <w:rFonts w:ascii="Arial" w:hAnsi="Arial" w:cs="Arial"/>
          <w:sz w:val="24"/>
          <w:szCs w:val="24"/>
        </w:rPr>
        <w:t xml:space="preserve"> (</w:t>
      </w:r>
      <w:r w:rsidRPr="00AA02CC">
        <w:rPr>
          <w:rFonts w:ascii="Arial" w:hAnsi="Arial" w:cs="Arial"/>
          <w:sz w:val="24"/>
          <w:szCs w:val="24"/>
        </w:rPr>
        <w:t>3</w:t>
      </w:r>
      <w:r w:rsidR="003F073E" w:rsidRPr="00AA02CC">
        <w:rPr>
          <w:rFonts w:ascii="Arial" w:hAnsi="Arial" w:cs="Arial"/>
          <w:sz w:val="24"/>
          <w:szCs w:val="24"/>
        </w:rPr>
        <w:t xml:space="preserve">) completed application packages are required: one (1) application with original signatures and </w:t>
      </w:r>
      <w:r w:rsidRPr="00AA02CC">
        <w:rPr>
          <w:rFonts w:ascii="Arial" w:hAnsi="Arial" w:cs="Arial"/>
          <w:sz w:val="24"/>
          <w:szCs w:val="24"/>
        </w:rPr>
        <w:t>two</w:t>
      </w:r>
      <w:r w:rsidR="003F073E" w:rsidRPr="00AA02CC">
        <w:rPr>
          <w:rFonts w:ascii="Arial" w:hAnsi="Arial" w:cs="Arial"/>
          <w:sz w:val="24"/>
          <w:szCs w:val="24"/>
        </w:rPr>
        <w:t xml:space="preserve"> (</w:t>
      </w:r>
      <w:r w:rsidRPr="00AA02CC">
        <w:rPr>
          <w:rFonts w:ascii="Arial" w:hAnsi="Arial" w:cs="Arial"/>
          <w:sz w:val="24"/>
          <w:szCs w:val="24"/>
        </w:rPr>
        <w:t>2</w:t>
      </w:r>
      <w:r w:rsidR="003F073E" w:rsidRPr="00AA02CC">
        <w:rPr>
          <w:rFonts w:ascii="Arial" w:hAnsi="Arial" w:cs="Arial"/>
          <w:sz w:val="24"/>
          <w:szCs w:val="24"/>
        </w:rPr>
        <w:t>) copies of the entire original application.</w:t>
      </w:r>
    </w:p>
    <w:p w14:paraId="6B6D6B66" w14:textId="77777777" w:rsidR="003F073E" w:rsidRPr="00AA02CC" w:rsidRDefault="003F073E" w:rsidP="003F073E">
      <w:pPr>
        <w:rPr>
          <w:rFonts w:ascii="Arial" w:hAnsi="Arial" w:cs="Arial"/>
          <w:sz w:val="24"/>
          <w:szCs w:val="24"/>
        </w:rPr>
      </w:pPr>
      <w:r w:rsidRPr="00AA02CC">
        <w:rPr>
          <w:rFonts w:ascii="Arial" w:hAnsi="Arial" w:cs="Arial"/>
          <w:sz w:val="24"/>
          <w:szCs w:val="24"/>
        </w:rPr>
        <w:t>The original copy requires an original signature in blue ink by the contractor’s authorized agent in all sections (e.g., Certification Signature, Payee Data Record Form [STD.204]).</w:t>
      </w:r>
    </w:p>
    <w:p w14:paraId="5FBE1FF0" w14:textId="77777777" w:rsidR="003F073E" w:rsidRPr="00AA02CC" w:rsidRDefault="003F073E" w:rsidP="003F073E">
      <w:pPr>
        <w:pStyle w:val="Heading3"/>
        <w:rPr>
          <w:rFonts w:cs="Arial"/>
          <w:b/>
          <w:bCs/>
          <w:i w:val="0"/>
          <w:iCs/>
          <w:sz w:val="24"/>
          <w:u w:val="single"/>
        </w:rPr>
      </w:pPr>
      <w:bookmarkStart w:id="5" w:name="_Toc19690376"/>
      <w:r w:rsidRPr="00AA02CC">
        <w:rPr>
          <w:rFonts w:cs="Arial"/>
          <w:b/>
          <w:bCs/>
          <w:i w:val="0"/>
          <w:iCs/>
          <w:sz w:val="24"/>
          <w:u w:val="single"/>
        </w:rPr>
        <w:t>Address to Submit the Application</w:t>
      </w:r>
      <w:bookmarkEnd w:id="5"/>
    </w:p>
    <w:p w14:paraId="033B9633" w14:textId="6037FA1B" w:rsidR="00E340E5" w:rsidRPr="00237865" w:rsidRDefault="003F073E" w:rsidP="00662DD3">
      <w:pPr>
        <w:rPr>
          <w:rFonts w:ascii="Arial" w:hAnsi="Arial" w:cs="Arial"/>
          <w:b/>
          <w:bCs/>
          <w:sz w:val="24"/>
          <w:szCs w:val="24"/>
          <w:u w:val="single"/>
        </w:rPr>
      </w:pPr>
      <w:r w:rsidRPr="00AA02CC">
        <w:rPr>
          <w:rFonts w:ascii="Arial" w:hAnsi="Arial" w:cs="Arial"/>
          <w:sz w:val="24"/>
          <w:szCs w:val="24"/>
        </w:rPr>
        <w:t>The</w:t>
      </w:r>
      <w:r w:rsidR="00DA3D13" w:rsidRPr="00AA02CC">
        <w:rPr>
          <w:rFonts w:ascii="Arial" w:hAnsi="Arial" w:cs="Arial"/>
          <w:sz w:val="24"/>
          <w:szCs w:val="24"/>
        </w:rPr>
        <w:t xml:space="preserve">re must be </w:t>
      </w:r>
      <w:r w:rsidR="00E262B9" w:rsidRPr="00AA02CC">
        <w:rPr>
          <w:rFonts w:ascii="Arial" w:hAnsi="Arial" w:cs="Arial"/>
          <w:sz w:val="24"/>
          <w:szCs w:val="24"/>
        </w:rPr>
        <w:t>three completed hard copy application packages. Renu Hope Foundation</w:t>
      </w:r>
      <w:r w:rsidRPr="00AA02CC">
        <w:rPr>
          <w:rFonts w:ascii="Arial" w:hAnsi="Arial" w:cs="Arial"/>
          <w:sz w:val="24"/>
          <w:szCs w:val="24"/>
        </w:rPr>
        <w:t xml:space="preserve"> will not accept electronic versions, files on computer discs, or facsimile applications. Applicants should mail or personally deliver hard copy applications. The application packages must be received at the following address </w:t>
      </w:r>
      <w:r w:rsidRPr="00237865">
        <w:rPr>
          <w:rFonts w:ascii="Arial" w:hAnsi="Arial" w:cs="Arial"/>
          <w:b/>
          <w:bCs/>
          <w:sz w:val="24"/>
          <w:szCs w:val="24"/>
          <w:u w:val="single"/>
        </w:rPr>
        <w:t xml:space="preserve">on or before </w:t>
      </w:r>
      <w:r w:rsidR="002D1511" w:rsidRPr="00237865">
        <w:rPr>
          <w:rFonts w:ascii="Arial" w:hAnsi="Arial" w:cs="Arial"/>
          <w:b/>
          <w:bCs/>
          <w:sz w:val="24"/>
          <w:szCs w:val="24"/>
          <w:u w:val="single"/>
        </w:rPr>
        <w:t>4</w:t>
      </w:r>
      <w:r w:rsidRPr="00237865">
        <w:rPr>
          <w:rFonts w:ascii="Arial" w:hAnsi="Arial" w:cs="Arial"/>
          <w:b/>
          <w:bCs/>
          <w:sz w:val="24"/>
          <w:szCs w:val="24"/>
          <w:u w:val="single"/>
        </w:rPr>
        <w:t xml:space="preserve"> p.m., </w:t>
      </w:r>
      <w:r w:rsidR="0014667C">
        <w:rPr>
          <w:rFonts w:ascii="Arial" w:hAnsi="Arial" w:cs="Arial"/>
          <w:b/>
          <w:bCs/>
          <w:sz w:val="24"/>
          <w:szCs w:val="24"/>
          <w:u w:val="single"/>
        </w:rPr>
        <w:t xml:space="preserve">October </w:t>
      </w:r>
      <w:r w:rsidR="00FF73A2">
        <w:rPr>
          <w:rFonts w:ascii="Arial" w:hAnsi="Arial" w:cs="Arial"/>
          <w:b/>
          <w:bCs/>
          <w:sz w:val="24"/>
          <w:szCs w:val="24"/>
          <w:u w:val="single"/>
        </w:rPr>
        <w:t>31</w:t>
      </w:r>
      <w:r w:rsidR="00805F48">
        <w:rPr>
          <w:rFonts w:ascii="Arial" w:hAnsi="Arial" w:cs="Arial"/>
          <w:b/>
          <w:bCs/>
          <w:sz w:val="24"/>
          <w:szCs w:val="24"/>
          <w:u w:val="single"/>
        </w:rPr>
        <w:t>, 2025</w:t>
      </w:r>
      <w:r w:rsidR="00E340E5" w:rsidRPr="00237865">
        <w:rPr>
          <w:rFonts w:ascii="Arial" w:hAnsi="Arial" w:cs="Arial"/>
          <w:b/>
          <w:bCs/>
          <w:sz w:val="24"/>
          <w:szCs w:val="24"/>
          <w:u w:val="single"/>
        </w:rPr>
        <w:t>:</w:t>
      </w:r>
    </w:p>
    <w:p w14:paraId="55671E72" w14:textId="66024D50" w:rsidR="005636A4" w:rsidRDefault="00E340E5" w:rsidP="00AA5999">
      <w:pPr>
        <w:ind w:left="2880" w:firstLine="720"/>
        <w:rPr>
          <w:rFonts w:ascii="Arial" w:hAnsi="Arial" w:cs="Arial"/>
          <w:sz w:val="24"/>
          <w:szCs w:val="24"/>
        </w:rPr>
      </w:pPr>
      <w:r>
        <w:rPr>
          <w:rFonts w:ascii="Arial" w:hAnsi="Arial" w:cs="Arial"/>
          <w:sz w:val="24"/>
          <w:szCs w:val="24"/>
        </w:rPr>
        <w:t>R</w:t>
      </w:r>
      <w:r w:rsidR="005636A4" w:rsidRPr="00AA02CC">
        <w:rPr>
          <w:rFonts w:ascii="Arial" w:hAnsi="Arial" w:cs="Arial"/>
          <w:sz w:val="24"/>
          <w:szCs w:val="24"/>
        </w:rPr>
        <w:t>enu Hope Foundation</w:t>
      </w:r>
    </w:p>
    <w:p w14:paraId="28C7849F" w14:textId="06478065" w:rsidR="00120F5A" w:rsidRPr="00AA02CC" w:rsidRDefault="00120F5A" w:rsidP="003F073E">
      <w:pPr>
        <w:jc w:val="center"/>
        <w:rPr>
          <w:rFonts w:ascii="Arial" w:hAnsi="Arial" w:cs="Arial"/>
          <w:sz w:val="24"/>
          <w:szCs w:val="24"/>
        </w:rPr>
      </w:pPr>
      <w:r>
        <w:rPr>
          <w:rFonts w:ascii="Arial" w:hAnsi="Arial" w:cs="Arial"/>
          <w:sz w:val="24"/>
          <w:szCs w:val="24"/>
        </w:rPr>
        <w:t xml:space="preserve">Attention: </w:t>
      </w:r>
      <w:r w:rsidR="00FF4033">
        <w:rPr>
          <w:rFonts w:ascii="Arial" w:hAnsi="Arial" w:cs="Arial"/>
          <w:sz w:val="24"/>
          <w:szCs w:val="24"/>
        </w:rPr>
        <w:t xml:space="preserve">RFA </w:t>
      </w:r>
      <w:r w:rsidR="001B41C5">
        <w:rPr>
          <w:rFonts w:ascii="Arial" w:hAnsi="Arial" w:cs="Arial"/>
          <w:sz w:val="24"/>
          <w:szCs w:val="24"/>
        </w:rPr>
        <w:t>Subcontracting Bid</w:t>
      </w:r>
      <w:r w:rsidR="001F08B4">
        <w:rPr>
          <w:rFonts w:ascii="Arial" w:hAnsi="Arial" w:cs="Arial"/>
          <w:sz w:val="24"/>
          <w:szCs w:val="24"/>
        </w:rPr>
        <w:t xml:space="preserve"> </w:t>
      </w:r>
    </w:p>
    <w:p w14:paraId="6890F8D4" w14:textId="07FF2417" w:rsidR="003F073E" w:rsidRPr="00AA02CC" w:rsidRDefault="00855074" w:rsidP="003F073E">
      <w:pPr>
        <w:jc w:val="center"/>
        <w:rPr>
          <w:rFonts w:ascii="Arial" w:hAnsi="Arial" w:cs="Arial"/>
          <w:sz w:val="24"/>
          <w:szCs w:val="24"/>
        </w:rPr>
      </w:pPr>
      <w:r w:rsidRPr="00AA02CC">
        <w:rPr>
          <w:rFonts w:ascii="Arial" w:hAnsi="Arial" w:cs="Arial"/>
          <w:sz w:val="24"/>
          <w:szCs w:val="24"/>
        </w:rPr>
        <w:t>802 Beaumont Avenue</w:t>
      </w:r>
    </w:p>
    <w:p w14:paraId="62183748" w14:textId="3648803C" w:rsidR="00855074" w:rsidRPr="00AA02CC" w:rsidRDefault="00D71F5A" w:rsidP="00D71F5A">
      <w:pPr>
        <w:ind w:left="2880"/>
        <w:rPr>
          <w:rFonts w:ascii="Arial" w:hAnsi="Arial" w:cs="Arial"/>
          <w:sz w:val="24"/>
          <w:szCs w:val="24"/>
        </w:rPr>
      </w:pPr>
      <w:r>
        <w:rPr>
          <w:rFonts w:ascii="Arial" w:hAnsi="Arial" w:cs="Arial"/>
          <w:sz w:val="24"/>
          <w:szCs w:val="24"/>
        </w:rPr>
        <w:t xml:space="preserve">         </w:t>
      </w:r>
      <w:r w:rsidR="00855074" w:rsidRPr="00AA02CC">
        <w:rPr>
          <w:rFonts w:ascii="Arial" w:hAnsi="Arial" w:cs="Arial"/>
          <w:sz w:val="24"/>
          <w:szCs w:val="24"/>
        </w:rPr>
        <w:t>Beaumont, CA 92223</w:t>
      </w:r>
    </w:p>
    <w:p w14:paraId="4648589F" w14:textId="28C03305" w:rsidR="003F073E" w:rsidRPr="00AA02CC" w:rsidRDefault="003F073E" w:rsidP="003F073E">
      <w:pPr>
        <w:rPr>
          <w:rFonts w:ascii="Arial" w:hAnsi="Arial" w:cs="Arial"/>
          <w:sz w:val="24"/>
          <w:szCs w:val="24"/>
        </w:rPr>
      </w:pPr>
      <w:r w:rsidRPr="00AA02CC">
        <w:rPr>
          <w:rFonts w:ascii="Arial" w:hAnsi="Arial" w:cs="Arial"/>
          <w:sz w:val="24"/>
          <w:szCs w:val="24"/>
        </w:rPr>
        <w:t xml:space="preserve">No changes, modifications, corrections, or additions may be made to the applications once they are received by the </w:t>
      </w:r>
      <w:r w:rsidR="00855074" w:rsidRPr="00AA02CC">
        <w:rPr>
          <w:rFonts w:ascii="Arial" w:hAnsi="Arial" w:cs="Arial"/>
          <w:sz w:val="24"/>
          <w:szCs w:val="24"/>
        </w:rPr>
        <w:t>Renu Hope Foundation</w:t>
      </w:r>
      <w:r w:rsidRPr="00AA02CC">
        <w:rPr>
          <w:rFonts w:ascii="Arial" w:hAnsi="Arial" w:cs="Arial"/>
          <w:sz w:val="24"/>
          <w:szCs w:val="24"/>
        </w:rPr>
        <w:t xml:space="preserve">. All applicants agree that by submitting an application, they authorize </w:t>
      </w:r>
      <w:r w:rsidR="0056518A" w:rsidRPr="00AA02CC">
        <w:rPr>
          <w:rFonts w:ascii="Arial" w:hAnsi="Arial" w:cs="Arial"/>
          <w:sz w:val="24"/>
          <w:szCs w:val="24"/>
        </w:rPr>
        <w:t>Renu Hope Foundation</w:t>
      </w:r>
      <w:r w:rsidRPr="00AA02CC">
        <w:rPr>
          <w:rFonts w:ascii="Arial" w:hAnsi="Arial" w:cs="Arial"/>
          <w:sz w:val="24"/>
          <w:szCs w:val="24"/>
        </w:rPr>
        <w:t xml:space="preserve"> to verify any and all claimed information including any referenced names in the application</w:t>
      </w:r>
      <w:r w:rsidR="0056518A" w:rsidRPr="00AA02CC">
        <w:rPr>
          <w:rFonts w:ascii="Arial" w:hAnsi="Arial" w:cs="Arial"/>
          <w:sz w:val="24"/>
          <w:szCs w:val="24"/>
        </w:rPr>
        <w:t xml:space="preserve">.  </w:t>
      </w:r>
      <w:r w:rsidRPr="00AA02CC">
        <w:rPr>
          <w:rFonts w:ascii="Arial" w:hAnsi="Arial" w:cs="Arial"/>
          <w:sz w:val="24"/>
          <w:szCs w:val="24"/>
        </w:rPr>
        <w:t xml:space="preserve">All submitted applications will remain the property of </w:t>
      </w:r>
      <w:r w:rsidR="0056518A" w:rsidRPr="00AA02CC">
        <w:rPr>
          <w:rFonts w:ascii="Arial" w:hAnsi="Arial" w:cs="Arial"/>
          <w:sz w:val="24"/>
          <w:szCs w:val="24"/>
        </w:rPr>
        <w:t>Renu Hope Foundation</w:t>
      </w:r>
      <w:r w:rsidRPr="00AA02CC">
        <w:rPr>
          <w:rFonts w:ascii="Arial" w:hAnsi="Arial" w:cs="Arial"/>
          <w:sz w:val="24"/>
          <w:szCs w:val="24"/>
        </w:rPr>
        <w:t xml:space="preserve"> and may be subject to disclosure in the event of a Public Records Act request.</w:t>
      </w:r>
    </w:p>
    <w:p w14:paraId="2A65458C" w14:textId="1EB6FBF2" w:rsidR="003F073E" w:rsidRPr="00AA02CC" w:rsidRDefault="003F073E" w:rsidP="003F073E">
      <w:pPr>
        <w:pStyle w:val="Heading3"/>
        <w:rPr>
          <w:rFonts w:cs="Arial"/>
          <w:b/>
          <w:bCs/>
          <w:i w:val="0"/>
          <w:iCs/>
          <w:sz w:val="24"/>
          <w:u w:val="single"/>
        </w:rPr>
      </w:pPr>
      <w:bookmarkStart w:id="6" w:name="_Toc19690378"/>
      <w:r w:rsidRPr="00AA02CC">
        <w:rPr>
          <w:rFonts w:cs="Arial"/>
          <w:b/>
          <w:bCs/>
          <w:i w:val="0"/>
          <w:iCs/>
          <w:sz w:val="24"/>
          <w:u w:val="single"/>
        </w:rPr>
        <w:lastRenderedPageBreak/>
        <w:t>Screening Process</w:t>
      </w:r>
      <w:bookmarkEnd w:id="6"/>
    </w:p>
    <w:p w14:paraId="0A29DE5C" w14:textId="7BB335CD" w:rsidR="003F073E" w:rsidRPr="00AA02CC" w:rsidRDefault="003F073E" w:rsidP="003F073E">
      <w:pPr>
        <w:rPr>
          <w:rFonts w:ascii="Arial" w:hAnsi="Arial" w:cs="Arial"/>
          <w:sz w:val="24"/>
          <w:szCs w:val="24"/>
        </w:rPr>
      </w:pPr>
      <w:r w:rsidRPr="00AA02CC">
        <w:rPr>
          <w:rFonts w:ascii="Arial" w:hAnsi="Arial" w:cs="Arial"/>
          <w:sz w:val="24"/>
          <w:szCs w:val="24"/>
        </w:rPr>
        <w:t xml:space="preserve">Applications will be preliminarily screened to determine whether the </w:t>
      </w:r>
      <w:r w:rsidR="00445A26" w:rsidRPr="00AA02CC">
        <w:rPr>
          <w:rFonts w:ascii="Arial" w:hAnsi="Arial" w:cs="Arial"/>
          <w:sz w:val="24"/>
          <w:szCs w:val="24"/>
        </w:rPr>
        <w:t>s</w:t>
      </w:r>
      <w:r w:rsidRPr="00AA02CC">
        <w:rPr>
          <w:rFonts w:ascii="Arial" w:hAnsi="Arial" w:cs="Arial"/>
          <w:sz w:val="24"/>
          <w:szCs w:val="24"/>
        </w:rPr>
        <w:t xml:space="preserve">ubcontractors are eligible for contract funding. </w:t>
      </w:r>
      <w:r w:rsidR="00D5518C" w:rsidRPr="00AA02CC">
        <w:rPr>
          <w:rFonts w:ascii="Arial" w:hAnsi="Arial" w:cs="Arial"/>
          <w:sz w:val="24"/>
          <w:szCs w:val="24"/>
        </w:rPr>
        <w:t>Renu Hope Foundation</w:t>
      </w:r>
      <w:r w:rsidRPr="00AA02CC">
        <w:rPr>
          <w:rFonts w:ascii="Arial" w:hAnsi="Arial" w:cs="Arial"/>
          <w:sz w:val="24"/>
          <w:szCs w:val="24"/>
        </w:rPr>
        <w:t xml:space="preserve"> may request additional documentation</w:t>
      </w:r>
      <w:r w:rsidR="009D5AB5" w:rsidRPr="00AA02CC">
        <w:rPr>
          <w:rFonts w:ascii="Arial" w:hAnsi="Arial" w:cs="Arial"/>
          <w:sz w:val="24"/>
          <w:szCs w:val="24"/>
        </w:rPr>
        <w:t xml:space="preserve"> if needed and/or requested by the California Department of Education</w:t>
      </w:r>
      <w:r w:rsidR="00A94B15">
        <w:rPr>
          <w:rFonts w:ascii="Arial" w:hAnsi="Arial" w:cs="Arial"/>
          <w:sz w:val="24"/>
          <w:szCs w:val="24"/>
        </w:rPr>
        <w:t xml:space="preserve"> and/or California Department of Social Services</w:t>
      </w:r>
      <w:r w:rsidRPr="00AA02CC">
        <w:rPr>
          <w:rFonts w:ascii="Arial" w:hAnsi="Arial" w:cs="Arial"/>
          <w:sz w:val="24"/>
          <w:szCs w:val="24"/>
        </w:rPr>
        <w:t>.</w:t>
      </w:r>
    </w:p>
    <w:p w14:paraId="03442261" w14:textId="5004B164" w:rsidR="003F073E" w:rsidRPr="00AA02CC" w:rsidRDefault="003F073E" w:rsidP="003F073E">
      <w:pPr>
        <w:rPr>
          <w:rFonts w:ascii="Arial" w:hAnsi="Arial" w:cs="Arial"/>
          <w:sz w:val="24"/>
          <w:szCs w:val="24"/>
        </w:rPr>
      </w:pPr>
      <w:r w:rsidRPr="00AA02CC">
        <w:rPr>
          <w:rFonts w:ascii="Arial" w:hAnsi="Arial" w:cs="Arial"/>
          <w:sz w:val="24"/>
          <w:szCs w:val="24"/>
        </w:rPr>
        <w:t>Applications will also be screened to determine if the application is completed in accordance with the instructions and timelines. Incomplete applications and/or applications not completed in accordance with the instructions and timelines may be disqualified. It is solely the applicant’s responsibility to carefully review the RFA information and requirements before submitting an application for funding. Although the CDE</w:t>
      </w:r>
      <w:r w:rsidR="00A94B15">
        <w:rPr>
          <w:rFonts w:ascii="Arial" w:hAnsi="Arial" w:cs="Arial"/>
          <w:sz w:val="24"/>
          <w:szCs w:val="24"/>
        </w:rPr>
        <w:t xml:space="preserve"> and/or CDSS</w:t>
      </w:r>
      <w:r w:rsidRPr="00AA02CC">
        <w:rPr>
          <w:rFonts w:ascii="Arial" w:hAnsi="Arial" w:cs="Arial"/>
          <w:sz w:val="24"/>
          <w:szCs w:val="24"/>
        </w:rPr>
        <w:t xml:space="preserve"> has the right to exercise reasonable discretion and waive minor discrepancies in application and submission requirements that do not impact the integrity of the submission, it is not required to do so. Disqualified applicants will be informed in writing of the reasons for the disqualification.</w:t>
      </w:r>
    </w:p>
    <w:p w14:paraId="2A215B82" w14:textId="77777777" w:rsidR="008D2A5C" w:rsidRPr="00AA02CC" w:rsidRDefault="008D2A5C" w:rsidP="003F073E">
      <w:pPr>
        <w:pStyle w:val="Heading3"/>
        <w:rPr>
          <w:rFonts w:cs="Arial"/>
          <w:i w:val="0"/>
          <w:iCs/>
          <w:sz w:val="24"/>
        </w:rPr>
      </w:pPr>
      <w:bookmarkStart w:id="7" w:name="_Toc19690382"/>
    </w:p>
    <w:p w14:paraId="709B284B" w14:textId="120021E7" w:rsidR="003F073E" w:rsidRPr="00AA02CC" w:rsidRDefault="003F073E" w:rsidP="003F073E">
      <w:pPr>
        <w:pStyle w:val="Heading3"/>
        <w:rPr>
          <w:rFonts w:cs="Arial"/>
          <w:b/>
          <w:bCs/>
          <w:i w:val="0"/>
          <w:iCs/>
          <w:sz w:val="24"/>
          <w:u w:val="single"/>
        </w:rPr>
      </w:pPr>
      <w:r w:rsidRPr="00AA02CC">
        <w:rPr>
          <w:rFonts w:cs="Arial"/>
          <w:b/>
          <w:bCs/>
          <w:i w:val="0"/>
          <w:iCs/>
          <w:sz w:val="24"/>
          <w:u w:val="single"/>
        </w:rPr>
        <w:t>Notification of Awards</w:t>
      </w:r>
      <w:bookmarkEnd w:id="7"/>
    </w:p>
    <w:p w14:paraId="6EB72860" w14:textId="7D61F387" w:rsidR="00EA10C7" w:rsidRPr="00AA02CC" w:rsidRDefault="00093FC8" w:rsidP="003F073E">
      <w:pPr>
        <w:rPr>
          <w:rFonts w:ascii="Arial" w:hAnsi="Arial" w:cs="Arial"/>
          <w:sz w:val="24"/>
          <w:szCs w:val="24"/>
        </w:rPr>
      </w:pPr>
      <w:r w:rsidRPr="00AA02CC">
        <w:rPr>
          <w:rFonts w:ascii="Arial" w:hAnsi="Arial" w:cs="Arial"/>
          <w:sz w:val="24"/>
          <w:szCs w:val="24"/>
        </w:rPr>
        <w:t>Renu Hope Foundation</w:t>
      </w:r>
      <w:r w:rsidR="003F073E" w:rsidRPr="00AA02CC">
        <w:rPr>
          <w:rFonts w:ascii="Arial" w:hAnsi="Arial" w:cs="Arial"/>
          <w:sz w:val="24"/>
          <w:szCs w:val="24"/>
        </w:rPr>
        <w:t xml:space="preserve"> will mail proposed </w:t>
      </w:r>
      <w:r w:rsidRPr="00AA02CC">
        <w:rPr>
          <w:rFonts w:ascii="Arial" w:hAnsi="Arial" w:cs="Arial"/>
          <w:sz w:val="24"/>
          <w:szCs w:val="24"/>
        </w:rPr>
        <w:t>funding award letters, once formal approval has been obtained by the California Department of Education</w:t>
      </w:r>
      <w:r w:rsidR="00A94B15">
        <w:rPr>
          <w:rFonts w:ascii="Arial" w:hAnsi="Arial" w:cs="Arial"/>
          <w:sz w:val="24"/>
          <w:szCs w:val="24"/>
        </w:rPr>
        <w:t xml:space="preserve"> and/or California Department of Social Services</w:t>
      </w:r>
      <w:r w:rsidR="003F073E" w:rsidRPr="00AA02CC">
        <w:rPr>
          <w:rFonts w:ascii="Arial" w:hAnsi="Arial" w:cs="Arial"/>
          <w:sz w:val="24"/>
          <w:szCs w:val="24"/>
        </w:rPr>
        <w:t xml:space="preserve">. </w:t>
      </w:r>
      <w:r w:rsidR="002B3EC1">
        <w:rPr>
          <w:rFonts w:ascii="Arial" w:hAnsi="Arial" w:cs="Arial"/>
          <w:sz w:val="24"/>
          <w:szCs w:val="24"/>
        </w:rPr>
        <w:t>The anticipated date to begin services will be</w:t>
      </w:r>
      <w:r w:rsidR="00E340E5">
        <w:rPr>
          <w:rFonts w:ascii="Arial" w:hAnsi="Arial" w:cs="Arial"/>
          <w:sz w:val="24"/>
          <w:szCs w:val="24"/>
        </w:rPr>
        <w:t xml:space="preserve"> </w:t>
      </w:r>
      <w:r w:rsidR="00805F48">
        <w:rPr>
          <w:rFonts w:ascii="Arial" w:hAnsi="Arial" w:cs="Arial"/>
          <w:sz w:val="24"/>
          <w:szCs w:val="24"/>
        </w:rPr>
        <w:t>J</w:t>
      </w:r>
      <w:r w:rsidR="0014667C">
        <w:rPr>
          <w:rFonts w:ascii="Arial" w:hAnsi="Arial" w:cs="Arial"/>
          <w:sz w:val="24"/>
          <w:szCs w:val="24"/>
        </w:rPr>
        <w:t>anuary 1</w:t>
      </w:r>
      <w:r w:rsidR="002B3EC1">
        <w:rPr>
          <w:rFonts w:ascii="Arial" w:hAnsi="Arial" w:cs="Arial"/>
          <w:sz w:val="24"/>
          <w:szCs w:val="24"/>
        </w:rPr>
        <w:t>, 202</w:t>
      </w:r>
      <w:r w:rsidR="0014667C">
        <w:rPr>
          <w:rFonts w:ascii="Arial" w:hAnsi="Arial" w:cs="Arial"/>
          <w:sz w:val="24"/>
          <w:szCs w:val="24"/>
        </w:rPr>
        <w:t>6</w:t>
      </w:r>
      <w:r w:rsidR="002B3EC1">
        <w:rPr>
          <w:rFonts w:ascii="Arial" w:hAnsi="Arial" w:cs="Arial"/>
          <w:sz w:val="24"/>
          <w:szCs w:val="24"/>
        </w:rPr>
        <w:t xml:space="preserve">. </w:t>
      </w:r>
    </w:p>
    <w:p w14:paraId="5A184150" w14:textId="07F64CB1" w:rsidR="003F073E" w:rsidRPr="00AA02CC" w:rsidRDefault="00EA10C7" w:rsidP="003F073E">
      <w:pPr>
        <w:rPr>
          <w:rFonts w:ascii="Arial" w:hAnsi="Arial" w:cs="Arial"/>
          <w:sz w:val="24"/>
          <w:szCs w:val="24"/>
        </w:rPr>
      </w:pPr>
      <w:r w:rsidRPr="00AA02CC">
        <w:rPr>
          <w:rFonts w:ascii="Arial" w:hAnsi="Arial" w:cs="Arial"/>
          <w:sz w:val="24"/>
          <w:szCs w:val="24"/>
        </w:rPr>
        <w:t>Renu Hope Foundation</w:t>
      </w:r>
      <w:r w:rsidR="003F073E" w:rsidRPr="00AA02CC">
        <w:rPr>
          <w:rFonts w:ascii="Arial" w:hAnsi="Arial" w:cs="Arial"/>
          <w:sz w:val="24"/>
          <w:szCs w:val="24"/>
        </w:rPr>
        <w:t xml:space="preserve"> reserves the right to ask follow-up questions or request additional documentation of successful applicants through email, telephone, or on-site visits to ensure prior to awarding final contracts that the </w:t>
      </w:r>
      <w:r w:rsidR="00A00805" w:rsidRPr="00AA02CC">
        <w:rPr>
          <w:rFonts w:ascii="Arial" w:hAnsi="Arial" w:cs="Arial"/>
          <w:sz w:val="24"/>
          <w:szCs w:val="24"/>
        </w:rPr>
        <w:t>sub</w:t>
      </w:r>
      <w:r w:rsidR="003F073E" w:rsidRPr="00AA02CC">
        <w:rPr>
          <w:rFonts w:ascii="Arial" w:hAnsi="Arial" w:cs="Arial"/>
          <w:sz w:val="24"/>
          <w:szCs w:val="24"/>
        </w:rPr>
        <w:t xml:space="preserve">contractor meets all eligibility and legal requirements and is capable of fulfilling all contract requirements. Proposed awards may be revoked at any time at the discretion of </w:t>
      </w:r>
      <w:r w:rsidR="008D15A2" w:rsidRPr="00AA02CC">
        <w:rPr>
          <w:rFonts w:ascii="Arial" w:hAnsi="Arial" w:cs="Arial"/>
          <w:sz w:val="24"/>
          <w:szCs w:val="24"/>
        </w:rPr>
        <w:t>Renu Hope Foun</w:t>
      </w:r>
      <w:r w:rsidR="00B574C9">
        <w:rPr>
          <w:rFonts w:ascii="Arial" w:hAnsi="Arial" w:cs="Arial"/>
          <w:sz w:val="24"/>
          <w:szCs w:val="24"/>
        </w:rPr>
        <w:t>d</w:t>
      </w:r>
      <w:r w:rsidR="008D15A2" w:rsidRPr="00AA02CC">
        <w:rPr>
          <w:rFonts w:ascii="Arial" w:hAnsi="Arial" w:cs="Arial"/>
          <w:sz w:val="24"/>
          <w:szCs w:val="24"/>
        </w:rPr>
        <w:t xml:space="preserve">ation and/or </w:t>
      </w:r>
      <w:r w:rsidR="003F073E" w:rsidRPr="00AA02CC">
        <w:rPr>
          <w:rFonts w:ascii="Arial" w:hAnsi="Arial" w:cs="Arial"/>
          <w:sz w:val="24"/>
          <w:szCs w:val="24"/>
        </w:rPr>
        <w:t>C</w:t>
      </w:r>
      <w:r w:rsidR="008D15A2" w:rsidRPr="00AA02CC">
        <w:rPr>
          <w:rFonts w:ascii="Arial" w:hAnsi="Arial" w:cs="Arial"/>
          <w:sz w:val="24"/>
          <w:szCs w:val="24"/>
        </w:rPr>
        <w:t xml:space="preserve">alifornia </w:t>
      </w:r>
      <w:r w:rsidR="003F073E" w:rsidRPr="00AA02CC">
        <w:rPr>
          <w:rFonts w:ascii="Arial" w:hAnsi="Arial" w:cs="Arial"/>
          <w:sz w:val="24"/>
          <w:szCs w:val="24"/>
        </w:rPr>
        <w:t>D</w:t>
      </w:r>
      <w:r w:rsidR="008D15A2" w:rsidRPr="00AA02CC">
        <w:rPr>
          <w:rFonts w:ascii="Arial" w:hAnsi="Arial" w:cs="Arial"/>
          <w:sz w:val="24"/>
          <w:szCs w:val="24"/>
        </w:rPr>
        <w:t xml:space="preserve">epartment of </w:t>
      </w:r>
      <w:r w:rsidR="003F073E" w:rsidRPr="00AA02CC">
        <w:rPr>
          <w:rFonts w:ascii="Arial" w:hAnsi="Arial" w:cs="Arial"/>
          <w:sz w:val="24"/>
          <w:szCs w:val="24"/>
        </w:rPr>
        <w:t>E</w:t>
      </w:r>
      <w:r w:rsidR="008D15A2" w:rsidRPr="00AA02CC">
        <w:rPr>
          <w:rFonts w:ascii="Arial" w:hAnsi="Arial" w:cs="Arial"/>
          <w:sz w:val="24"/>
          <w:szCs w:val="24"/>
        </w:rPr>
        <w:t>ducation</w:t>
      </w:r>
      <w:r w:rsidR="00A94B15">
        <w:rPr>
          <w:rFonts w:ascii="Arial" w:hAnsi="Arial" w:cs="Arial"/>
          <w:sz w:val="24"/>
          <w:szCs w:val="24"/>
        </w:rPr>
        <w:t xml:space="preserve"> and/or California Department of Social Services</w:t>
      </w:r>
      <w:r w:rsidR="003F073E" w:rsidRPr="00AA02CC">
        <w:rPr>
          <w:rFonts w:ascii="Arial" w:hAnsi="Arial" w:cs="Arial"/>
          <w:sz w:val="24"/>
          <w:szCs w:val="24"/>
        </w:rPr>
        <w:t xml:space="preserve">. No award is final until </w:t>
      </w:r>
      <w:r w:rsidR="00A9145F" w:rsidRPr="00AA02CC">
        <w:rPr>
          <w:rFonts w:ascii="Arial" w:hAnsi="Arial" w:cs="Arial"/>
          <w:sz w:val="24"/>
          <w:szCs w:val="24"/>
        </w:rPr>
        <w:t xml:space="preserve">Renu Hope Foundation </w:t>
      </w:r>
      <w:r w:rsidR="003F073E" w:rsidRPr="00AA02CC">
        <w:rPr>
          <w:rFonts w:ascii="Arial" w:hAnsi="Arial" w:cs="Arial"/>
          <w:sz w:val="24"/>
          <w:szCs w:val="24"/>
        </w:rPr>
        <w:t xml:space="preserve">receives a completed and signed contract package from the </w:t>
      </w:r>
      <w:r w:rsidR="008915B7" w:rsidRPr="00AA02CC">
        <w:rPr>
          <w:rFonts w:ascii="Arial" w:hAnsi="Arial" w:cs="Arial"/>
          <w:sz w:val="24"/>
          <w:szCs w:val="24"/>
        </w:rPr>
        <w:t>sub</w:t>
      </w:r>
      <w:r w:rsidR="003F073E" w:rsidRPr="00AA02CC">
        <w:rPr>
          <w:rFonts w:ascii="Arial" w:hAnsi="Arial" w:cs="Arial"/>
          <w:sz w:val="24"/>
          <w:szCs w:val="24"/>
        </w:rPr>
        <w:t xml:space="preserve">contractor and the contract is fully executed by </w:t>
      </w:r>
      <w:r w:rsidR="008915B7" w:rsidRPr="00AA02CC">
        <w:rPr>
          <w:rFonts w:ascii="Arial" w:hAnsi="Arial" w:cs="Arial"/>
          <w:sz w:val="24"/>
          <w:szCs w:val="24"/>
        </w:rPr>
        <w:t>Renu Hope Foundation</w:t>
      </w:r>
      <w:r w:rsidR="003F073E" w:rsidRPr="00AA02CC">
        <w:rPr>
          <w:rFonts w:ascii="Arial" w:hAnsi="Arial" w:cs="Arial"/>
          <w:sz w:val="24"/>
          <w:szCs w:val="24"/>
        </w:rPr>
        <w:t>. There is no appeal process should a proposed award be revoked. Applicants should not incur any costs or expenses in reliance upon a proposed award.</w:t>
      </w:r>
    </w:p>
    <w:p w14:paraId="6F8E8B34" w14:textId="77777777" w:rsidR="003F073E" w:rsidRPr="00AA02CC" w:rsidRDefault="003F073E" w:rsidP="003F073E">
      <w:pPr>
        <w:pStyle w:val="Heading2"/>
        <w:rPr>
          <w:rFonts w:ascii="Arial" w:hAnsi="Arial" w:cs="Arial"/>
          <w:b/>
          <w:bCs/>
          <w:color w:val="auto"/>
          <w:sz w:val="24"/>
          <w:szCs w:val="24"/>
          <w:u w:val="single"/>
        </w:rPr>
      </w:pPr>
      <w:bookmarkStart w:id="8" w:name="_Toc19690384"/>
      <w:r w:rsidRPr="00AA02CC">
        <w:rPr>
          <w:rFonts w:ascii="Arial" w:hAnsi="Arial" w:cs="Arial"/>
          <w:b/>
          <w:bCs/>
          <w:color w:val="auto"/>
          <w:sz w:val="24"/>
          <w:szCs w:val="24"/>
          <w:u w:val="single"/>
        </w:rPr>
        <w:t>Application Instructions</w:t>
      </w:r>
      <w:bookmarkEnd w:id="8"/>
    </w:p>
    <w:p w14:paraId="4A7F2E5F" w14:textId="42BDF1FE" w:rsidR="003F073E" w:rsidRPr="00AA02CC" w:rsidRDefault="003F073E" w:rsidP="003F073E">
      <w:pPr>
        <w:pStyle w:val="Heading3"/>
        <w:rPr>
          <w:rFonts w:cs="Arial"/>
          <w:b/>
          <w:bCs/>
          <w:i w:val="0"/>
          <w:iCs/>
          <w:sz w:val="24"/>
          <w:u w:val="single"/>
        </w:rPr>
      </w:pPr>
      <w:bookmarkStart w:id="9" w:name="_Toc19690385"/>
      <w:r w:rsidRPr="00AA02CC">
        <w:rPr>
          <w:rFonts w:cs="Arial"/>
          <w:b/>
          <w:bCs/>
          <w:i w:val="0"/>
          <w:iCs/>
          <w:sz w:val="24"/>
          <w:u w:val="single"/>
        </w:rPr>
        <w:t xml:space="preserve">Section I – </w:t>
      </w:r>
      <w:r w:rsidR="00837403" w:rsidRPr="00AA02CC">
        <w:rPr>
          <w:rFonts w:cs="Arial"/>
          <w:b/>
          <w:bCs/>
          <w:i w:val="0"/>
          <w:iCs/>
          <w:sz w:val="24"/>
          <w:u w:val="single"/>
        </w:rPr>
        <w:t>Proposed Subc</w:t>
      </w:r>
      <w:r w:rsidRPr="00AA02CC">
        <w:rPr>
          <w:rFonts w:cs="Arial"/>
          <w:b/>
          <w:bCs/>
          <w:i w:val="0"/>
          <w:iCs/>
          <w:sz w:val="24"/>
          <w:u w:val="single"/>
        </w:rPr>
        <w:t>ontractor Information</w:t>
      </w:r>
      <w:bookmarkEnd w:id="9"/>
    </w:p>
    <w:p w14:paraId="0C22BC52" w14:textId="134C135D" w:rsidR="003F073E" w:rsidRPr="00AA02CC" w:rsidRDefault="003F073E" w:rsidP="003F073E">
      <w:pPr>
        <w:rPr>
          <w:rFonts w:ascii="Arial" w:hAnsi="Arial" w:cs="Arial"/>
          <w:sz w:val="24"/>
          <w:szCs w:val="24"/>
        </w:rPr>
      </w:pPr>
      <w:r w:rsidRPr="00AA02CC">
        <w:rPr>
          <w:rFonts w:ascii="Arial" w:hAnsi="Arial" w:cs="Arial"/>
          <w:b/>
          <w:sz w:val="24"/>
          <w:szCs w:val="24"/>
        </w:rPr>
        <w:t xml:space="preserve">Legal Name of </w:t>
      </w:r>
      <w:r w:rsidR="00837403" w:rsidRPr="00AA02CC">
        <w:rPr>
          <w:rFonts w:ascii="Arial" w:hAnsi="Arial" w:cs="Arial"/>
          <w:b/>
          <w:sz w:val="24"/>
          <w:szCs w:val="24"/>
        </w:rPr>
        <w:t xml:space="preserve">Proposed </w:t>
      </w:r>
      <w:r w:rsidRPr="00AA02CC">
        <w:rPr>
          <w:rFonts w:ascii="Arial" w:hAnsi="Arial" w:cs="Arial"/>
          <w:b/>
          <w:sz w:val="24"/>
          <w:szCs w:val="24"/>
        </w:rPr>
        <w:t>Contractor:</w:t>
      </w:r>
      <w:r w:rsidR="00BF07EC" w:rsidRPr="00AA02CC">
        <w:rPr>
          <w:rFonts w:ascii="Arial" w:hAnsi="Arial" w:cs="Arial"/>
          <w:b/>
          <w:sz w:val="24"/>
          <w:szCs w:val="24"/>
        </w:rPr>
        <w:t xml:space="preserve"> </w:t>
      </w:r>
      <w:r w:rsidR="00BF07EC" w:rsidRPr="00AA02CC">
        <w:rPr>
          <w:rFonts w:ascii="Arial" w:hAnsi="Arial" w:cs="Arial"/>
          <w:bCs/>
          <w:sz w:val="24"/>
          <w:szCs w:val="24"/>
        </w:rPr>
        <w:t>Include</w:t>
      </w:r>
      <w:r w:rsidRPr="00AA02CC">
        <w:rPr>
          <w:rFonts w:ascii="Arial" w:hAnsi="Arial" w:cs="Arial"/>
          <w:sz w:val="24"/>
          <w:szCs w:val="24"/>
        </w:rPr>
        <w:t xml:space="preserve"> the legal name of the entity applying for program funds exactly as it appears on the Articles of Incorporation or the Federal Employer Identification Number.</w:t>
      </w:r>
    </w:p>
    <w:p w14:paraId="61554E58" w14:textId="03CBE495" w:rsidR="003F073E" w:rsidRPr="00AA02CC" w:rsidRDefault="003F073E" w:rsidP="003F073E">
      <w:pPr>
        <w:rPr>
          <w:rFonts w:ascii="Arial" w:hAnsi="Arial" w:cs="Arial"/>
          <w:sz w:val="24"/>
          <w:szCs w:val="24"/>
        </w:rPr>
      </w:pPr>
      <w:r w:rsidRPr="00AA02CC">
        <w:rPr>
          <w:rFonts w:ascii="Arial" w:hAnsi="Arial" w:cs="Arial"/>
          <w:b/>
          <w:sz w:val="24"/>
          <w:szCs w:val="24"/>
        </w:rPr>
        <w:lastRenderedPageBreak/>
        <w:t>Executive Director Name:</w:t>
      </w:r>
      <w:r w:rsidRPr="00AA02CC">
        <w:rPr>
          <w:rFonts w:ascii="Arial" w:hAnsi="Arial" w:cs="Arial"/>
          <w:sz w:val="24"/>
          <w:szCs w:val="24"/>
        </w:rPr>
        <w:t xml:space="preserve"> </w:t>
      </w:r>
      <w:r w:rsidR="00BF07EC" w:rsidRPr="00AA02CC">
        <w:rPr>
          <w:rFonts w:ascii="Arial" w:hAnsi="Arial" w:cs="Arial"/>
          <w:sz w:val="24"/>
          <w:szCs w:val="24"/>
        </w:rPr>
        <w:t>Include</w:t>
      </w:r>
      <w:r w:rsidRPr="00AA02CC">
        <w:rPr>
          <w:rFonts w:ascii="Arial" w:hAnsi="Arial" w:cs="Arial"/>
          <w:sz w:val="24"/>
          <w:szCs w:val="24"/>
        </w:rPr>
        <w:t xml:space="preserve"> the name of the person who has the authority to sign and engage in a contractual agreement with </w:t>
      </w:r>
      <w:r w:rsidR="00F2559E" w:rsidRPr="00AA02CC">
        <w:rPr>
          <w:rFonts w:ascii="Arial" w:hAnsi="Arial" w:cs="Arial"/>
          <w:sz w:val="24"/>
          <w:szCs w:val="24"/>
        </w:rPr>
        <w:t>Renu Hope Foundation</w:t>
      </w:r>
      <w:r w:rsidRPr="00AA02CC">
        <w:rPr>
          <w:rFonts w:ascii="Arial" w:hAnsi="Arial" w:cs="Arial"/>
          <w:sz w:val="24"/>
          <w:szCs w:val="24"/>
        </w:rPr>
        <w:t>.</w:t>
      </w:r>
    </w:p>
    <w:p w14:paraId="6DC0293E" w14:textId="296557FE" w:rsidR="003F073E" w:rsidRPr="00AA02CC" w:rsidRDefault="003F073E" w:rsidP="003F073E">
      <w:pPr>
        <w:rPr>
          <w:rFonts w:ascii="Arial" w:hAnsi="Arial" w:cs="Arial"/>
          <w:sz w:val="24"/>
          <w:szCs w:val="24"/>
        </w:rPr>
      </w:pPr>
      <w:r w:rsidRPr="00AA02CC">
        <w:rPr>
          <w:rFonts w:ascii="Arial" w:hAnsi="Arial" w:cs="Arial"/>
          <w:b/>
          <w:sz w:val="24"/>
          <w:szCs w:val="24"/>
        </w:rPr>
        <w:t>Executive Director’s Telephone Number, Fax Number, and Email Address:</w:t>
      </w:r>
      <w:r w:rsidRPr="00AA02CC">
        <w:rPr>
          <w:rFonts w:ascii="Arial" w:hAnsi="Arial" w:cs="Arial"/>
          <w:sz w:val="24"/>
          <w:szCs w:val="24"/>
        </w:rPr>
        <w:t xml:space="preserve"> In</w:t>
      </w:r>
      <w:r w:rsidR="00355ECF" w:rsidRPr="00AA02CC">
        <w:rPr>
          <w:rFonts w:ascii="Arial" w:hAnsi="Arial" w:cs="Arial"/>
          <w:sz w:val="24"/>
          <w:szCs w:val="24"/>
        </w:rPr>
        <w:t>clude</w:t>
      </w:r>
      <w:r w:rsidRPr="00AA02CC">
        <w:rPr>
          <w:rFonts w:ascii="Arial" w:hAnsi="Arial" w:cs="Arial"/>
          <w:sz w:val="24"/>
          <w:szCs w:val="24"/>
        </w:rPr>
        <w:t xml:space="preserve"> the telephone number, fax number, and email address of the applicant agency’s administrative office.</w:t>
      </w:r>
    </w:p>
    <w:p w14:paraId="0793C3FC" w14:textId="1BFCF96A" w:rsidR="00D724DF" w:rsidRPr="00AA02CC" w:rsidRDefault="003F073E" w:rsidP="003F073E">
      <w:pPr>
        <w:rPr>
          <w:rFonts w:ascii="Arial" w:hAnsi="Arial" w:cs="Arial"/>
          <w:sz w:val="24"/>
          <w:szCs w:val="24"/>
        </w:rPr>
      </w:pPr>
      <w:r w:rsidRPr="00AA02CC">
        <w:rPr>
          <w:rFonts w:ascii="Arial" w:hAnsi="Arial" w:cs="Arial"/>
          <w:b/>
          <w:sz w:val="24"/>
          <w:szCs w:val="24"/>
        </w:rPr>
        <w:t>Program Director Name:</w:t>
      </w:r>
      <w:r w:rsidRPr="00AA02CC">
        <w:rPr>
          <w:rFonts w:ascii="Arial" w:hAnsi="Arial" w:cs="Arial"/>
          <w:sz w:val="24"/>
          <w:szCs w:val="24"/>
        </w:rPr>
        <w:t xml:space="preserve"> In</w:t>
      </w:r>
      <w:r w:rsidR="0075207D" w:rsidRPr="00AA02CC">
        <w:rPr>
          <w:rFonts w:ascii="Arial" w:hAnsi="Arial" w:cs="Arial"/>
          <w:sz w:val="24"/>
          <w:szCs w:val="24"/>
        </w:rPr>
        <w:t>clude</w:t>
      </w:r>
      <w:r w:rsidRPr="00AA02CC">
        <w:rPr>
          <w:rFonts w:ascii="Arial" w:hAnsi="Arial" w:cs="Arial"/>
          <w:sz w:val="24"/>
          <w:szCs w:val="24"/>
        </w:rPr>
        <w:t xml:space="preserve"> the name of the person who will have administrative and programmatic responsibilit</w:t>
      </w:r>
      <w:r w:rsidR="00C408FB" w:rsidRPr="00AA02CC">
        <w:rPr>
          <w:rFonts w:ascii="Arial" w:hAnsi="Arial" w:cs="Arial"/>
          <w:sz w:val="24"/>
          <w:szCs w:val="24"/>
        </w:rPr>
        <w:t>y</w:t>
      </w:r>
      <w:r w:rsidR="00AF7603" w:rsidRPr="00AA02CC">
        <w:rPr>
          <w:rFonts w:ascii="Arial" w:hAnsi="Arial" w:cs="Arial"/>
          <w:sz w:val="24"/>
          <w:szCs w:val="24"/>
        </w:rPr>
        <w:t>.</w:t>
      </w:r>
    </w:p>
    <w:p w14:paraId="45690262" w14:textId="2A70E530" w:rsidR="003F073E" w:rsidRPr="00AA02CC" w:rsidRDefault="003F073E" w:rsidP="003F073E">
      <w:pPr>
        <w:rPr>
          <w:rFonts w:ascii="Arial" w:hAnsi="Arial" w:cs="Arial"/>
          <w:sz w:val="24"/>
          <w:szCs w:val="24"/>
        </w:rPr>
      </w:pPr>
      <w:r w:rsidRPr="00AA02CC">
        <w:rPr>
          <w:rFonts w:ascii="Arial" w:hAnsi="Arial" w:cs="Arial"/>
          <w:b/>
          <w:sz w:val="24"/>
          <w:szCs w:val="24"/>
        </w:rPr>
        <w:t>Program Director Telephone Number and Email Address:</w:t>
      </w:r>
      <w:r w:rsidRPr="00AA02CC">
        <w:rPr>
          <w:rFonts w:ascii="Arial" w:hAnsi="Arial" w:cs="Arial"/>
          <w:sz w:val="24"/>
          <w:szCs w:val="24"/>
        </w:rPr>
        <w:t xml:space="preserve"> In</w:t>
      </w:r>
      <w:r w:rsidR="007E6B2B" w:rsidRPr="00AA02CC">
        <w:rPr>
          <w:rFonts w:ascii="Arial" w:hAnsi="Arial" w:cs="Arial"/>
          <w:sz w:val="24"/>
          <w:szCs w:val="24"/>
        </w:rPr>
        <w:t>clude</w:t>
      </w:r>
      <w:r w:rsidRPr="00AA02CC">
        <w:rPr>
          <w:rFonts w:ascii="Arial" w:hAnsi="Arial" w:cs="Arial"/>
          <w:sz w:val="24"/>
          <w:szCs w:val="24"/>
        </w:rPr>
        <w:t xml:space="preserve"> the telephone number and email address of the Program Director’s administrative office.</w:t>
      </w:r>
    </w:p>
    <w:p w14:paraId="688D3A39" w14:textId="3E664D8C" w:rsidR="003F073E" w:rsidRPr="00AA02CC" w:rsidRDefault="003F073E" w:rsidP="003F073E">
      <w:pPr>
        <w:rPr>
          <w:rFonts w:ascii="Arial" w:hAnsi="Arial" w:cs="Arial"/>
          <w:sz w:val="24"/>
          <w:szCs w:val="24"/>
        </w:rPr>
      </w:pPr>
      <w:r w:rsidRPr="00AA02CC">
        <w:rPr>
          <w:rFonts w:ascii="Arial" w:hAnsi="Arial" w:cs="Arial"/>
          <w:b/>
          <w:sz w:val="24"/>
          <w:szCs w:val="24"/>
        </w:rPr>
        <w:t>Agency Legal Business Address:</w:t>
      </w:r>
      <w:r w:rsidRPr="00AA02CC">
        <w:rPr>
          <w:rFonts w:ascii="Arial" w:hAnsi="Arial" w:cs="Arial"/>
          <w:sz w:val="24"/>
          <w:szCs w:val="24"/>
        </w:rPr>
        <w:t xml:space="preserve"> In</w:t>
      </w:r>
      <w:r w:rsidR="008E07F7" w:rsidRPr="00AA02CC">
        <w:rPr>
          <w:rFonts w:ascii="Arial" w:hAnsi="Arial" w:cs="Arial"/>
          <w:sz w:val="24"/>
          <w:szCs w:val="24"/>
        </w:rPr>
        <w:t>clude</w:t>
      </w:r>
      <w:r w:rsidRPr="00AA02CC">
        <w:rPr>
          <w:rFonts w:ascii="Arial" w:hAnsi="Arial" w:cs="Arial"/>
          <w:sz w:val="24"/>
          <w:szCs w:val="24"/>
        </w:rPr>
        <w:t xml:space="preserve"> the legal physical headquartered address of the contractor. Include the suite, room, or other unit number after the street address, city, and zip code. </w:t>
      </w:r>
      <w:r w:rsidR="00526643" w:rsidRPr="00AA02CC">
        <w:rPr>
          <w:rFonts w:ascii="Arial" w:hAnsi="Arial" w:cs="Arial"/>
          <w:sz w:val="24"/>
          <w:szCs w:val="24"/>
        </w:rPr>
        <w:t xml:space="preserve">This is the address where </w:t>
      </w:r>
      <w:r w:rsidR="004F1467" w:rsidRPr="00AA02CC">
        <w:rPr>
          <w:rFonts w:ascii="Arial" w:hAnsi="Arial" w:cs="Arial"/>
          <w:sz w:val="24"/>
          <w:szCs w:val="24"/>
        </w:rPr>
        <w:t>corres</w:t>
      </w:r>
      <w:r w:rsidRPr="00AA02CC">
        <w:rPr>
          <w:rFonts w:ascii="Arial" w:hAnsi="Arial" w:cs="Arial"/>
          <w:sz w:val="24"/>
          <w:szCs w:val="24"/>
        </w:rPr>
        <w:t>pondence</w:t>
      </w:r>
      <w:r w:rsidR="004F1467" w:rsidRPr="00AA02CC">
        <w:rPr>
          <w:rFonts w:ascii="Arial" w:hAnsi="Arial" w:cs="Arial"/>
          <w:sz w:val="24"/>
          <w:szCs w:val="24"/>
        </w:rPr>
        <w:t>s</w:t>
      </w:r>
      <w:r w:rsidRPr="00AA02CC">
        <w:rPr>
          <w:rFonts w:ascii="Arial" w:hAnsi="Arial" w:cs="Arial"/>
          <w:sz w:val="24"/>
          <w:szCs w:val="24"/>
        </w:rPr>
        <w:t xml:space="preserve"> and </w:t>
      </w:r>
      <w:r w:rsidR="00325D54" w:rsidRPr="00AA02CC">
        <w:rPr>
          <w:rFonts w:ascii="Arial" w:hAnsi="Arial" w:cs="Arial"/>
          <w:sz w:val="24"/>
          <w:szCs w:val="24"/>
        </w:rPr>
        <w:t>payments will be made</w:t>
      </w:r>
      <w:r w:rsidRPr="00AA02CC">
        <w:rPr>
          <w:rFonts w:ascii="Arial" w:hAnsi="Arial" w:cs="Arial"/>
          <w:sz w:val="24"/>
          <w:szCs w:val="24"/>
        </w:rPr>
        <w:t>.</w:t>
      </w:r>
    </w:p>
    <w:p w14:paraId="0CFF87A2" w14:textId="6B34B996" w:rsidR="003F073E" w:rsidRPr="00AA02CC" w:rsidRDefault="003F073E" w:rsidP="003F073E">
      <w:pPr>
        <w:rPr>
          <w:rFonts w:ascii="Arial" w:hAnsi="Arial" w:cs="Arial"/>
          <w:sz w:val="24"/>
          <w:szCs w:val="24"/>
        </w:rPr>
      </w:pPr>
      <w:r w:rsidRPr="00AA02CC">
        <w:rPr>
          <w:rFonts w:ascii="Arial" w:hAnsi="Arial" w:cs="Arial"/>
          <w:b/>
          <w:sz w:val="24"/>
          <w:szCs w:val="24"/>
        </w:rPr>
        <w:t>Name and Title of Contact Person Completing Application:</w:t>
      </w:r>
      <w:r w:rsidRPr="00AA02CC">
        <w:rPr>
          <w:rFonts w:ascii="Arial" w:hAnsi="Arial" w:cs="Arial"/>
          <w:sz w:val="24"/>
          <w:szCs w:val="24"/>
        </w:rPr>
        <w:t xml:space="preserve"> In</w:t>
      </w:r>
      <w:r w:rsidR="007712A2" w:rsidRPr="00AA02CC">
        <w:rPr>
          <w:rFonts w:ascii="Arial" w:hAnsi="Arial" w:cs="Arial"/>
          <w:sz w:val="24"/>
          <w:szCs w:val="24"/>
        </w:rPr>
        <w:t xml:space="preserve">clude </w:t>
      </w:r>
      <w:r w:rsidRPr="00AA02CC">
        <w:rPr>
          <w:rFonts w:ascii="Arial" w:hAnsi="Arial" w:cs="Arial"/>
          <w:sz w:val="24"/>
          <w:szCs w:val="24"/>
        </w:rPr>
        <w:t>the name and title of the contact person completing the application.</w:t>
      </w:r>
    </w:p>
    <w:p w14:paraId="42030D0C" w14:textId="70F4B6A3" w:rsidR="003F073E" w:rsidRPr="00AA02CC" w:rsidRDefault="003F073E" w:rsidP="003F073E">
      <w:pPr>
        <w:rPr>
          <w:rFonts w:ascii="Arial" w:hAnsi="Arial" w:cs="Arial"/>
          <w:sz w:val="24"/>
          <w:szCs w:val="24"/>
        </w:rPr>
      </w:pPr>
      <w:r w:rsidRPr="00AA02CC">
        <w:rPr>
          <w:rFonts w:ascii="Arial" w:hAnsi="Arial" w:cs="Arial"/>
          <w:b/>
          <w:sz w:val="24"/>
          <w:szCs w:val="24"/>
        </w:rPr>
        <w:t>Contact Person Telephone Number and Email Address:</w:t>
      </w:r>
      <w:r w:rsidRPr="00AA02CC">
        <w:rPr>
          <w:rFonts w:ascii="Arial" w:hAnsi="Arial" w:cs="Arial"/>
          <w:sz w:val="24"/>
          <w:szCs w:val="24"/>
        </w:rPr>
        <w:t xml:space="preserve"> In</w:t>
      </w:r>
      <w:r w:rsidR="006E2355" w:rsidRPr="00AA02CC">
        <w:rPr>
          <w:rFonts w:ascii="Arial" w:hAnsi="Arial" w:cs="Arial"/>
          <w:sz w:val="24"/>
          <w:szCs w:val="24"/>
        </w:rPr>
        <w:t>clude</w:t>
      </w:r>
      <w:r w:rsidRPr="00AA02CC">
        <w:rPr>
          <w:rFonts w:ascii="Arial" w:hAnsi="Arial" w:cs="Arial"/>
          <w:sz w:val="24"/>
          <w:szCs w:val="24"/>
        </w:rPr>
        <w:t xml:space="preserve"> the telephone number and email address of the contact person.</w:t>
      </w:r>
    </w:p>
    <w:p w14:paraId="06D2D10B" w14:textId="5650BFD8" w:rsidR="00DB11BF" w:rsidRPr="00AA02CC" w:rsidRDefault="00C47C12" w:rsidP="00DB11BF">
      <w:pPr>
        <w:pStyle w:val="Heading3"/>
        <w:spacing w:before="480"/>
        <w:rPr>
          <w:rFonts w:cs="Arial"/>
          <w:b/>
          <w:bCs/>
          <w:i w:val="0"/>
          <w:iCs/>
          <w:sz w:val="24"/>
          <w:u w:val="single"/>
        </w:rPr>
      </w:pPr>
      <w:bookmarkStart w:id="10" w:name="_Toc19690388"/>
      <w:r w:rsidRPr="00AA02CC">
        <w:rPr>
          <w:rFonts w:cs="Arial"/>
          <w:b/>
          <w:bCs/>
          <w:i w:val="0"/>
          <w:iCs/>
          <w:sz w:val="24"/>
          <w:u w:val="single"/>
        </w:rPr>
        <w:t xml:space="preserve">Section II-Program </w:t>
      </w:r>
      <w:r w:rsidR="007B4271" w:rsidRPr="00AA02CC">
        <w:rPr>
          <w:rFonts w:cs="Arial"/>
          <w:b/>
          <w:bCs/>
          <w:i w:val="0"/>
          <w:iCs/>
          <w:sz w:val="24"/>
          <w:u w:val="single"/>
        </w:rPr>
        <w:t>Narrative Components</w:t>
      </w:r>
    </w:p>
    <w:p w14:paraId="60AA3AA2" w14:textId="77777777" w:rsidR="00DB11BF" w:rsidRPr="00AA02CC" w:rsidRDefault="00DB11BF" w:rsidP="00DB11BF">
      <w:pPr>
        <w:spacing w:after="0"/>
        <w:rPr>
          <w:rFonts w:ascii="Arial" w:hAnsi="Arial" w:cs="Arial"/>
          <w:sz w:val="24"/>
          <w:szCs w:val="24"/>
        </w:rPr>
      </w:pPr>
      <w:r w:rsidRPr="00AA02CC">
        <w:rPr>
          <w:rFonts w:ascii="Arial" w:hAnsi="Arial" w:cs="Arial"/>
          <w:sz w:val="24"/>
          <w:szCs w:val="24"/>
        </w:rPr>
        <w:t>A written narrative must be provided for all application questions noted below:</w:t>
      </w:r>
    </w:p>
    <w:p w14:paraId="7D98360F" w14:textId="77777777" w:rsidR="00DB11BF" w:rsidRPr="00AA02CC" w:rsidRDefault="00DB11BF" w:rsidP="00DB11BF">
      <w:pPr>
        <w:spacing w:after="0"/>
        <w:rPr>
          <w:rFonts w:ascii="Arial" w:hAnsi="Arial" w:cs="Arial"/>
          <w:sz w:val="24"/>
          <w:szCs w:val="24"/>
        </w:rPr>
      </w:pPr>
    </w:p>
    <w:p w14:paraId="535EDC27" w14:textId="77777777" w:rsidR="00DB11BF" w:rsidRPr="00AA02CC" w:rsidRDefault="00DB11BF" w:rsidP="00DB11BF">
      <w:pPr>
        <w:numPr>
          <w:ilvl w:val="0"/>
          <w:numId w:val="21"/>
        </w:numPr>
        <w:spacing w:after="0" w:line="240" w:lineRule="auto"/>
        <w:contextualSpacing/>
        <w:rPr>
          <w:rFonts w:ascii="Arial" w:hAnsi="Arial" w:cs="Arial"/>
          <w:sz w:val="24"/>
          <w:szCs w:val="24"/>
        </w:rPr>
      </w:pPr>
      <w:r w:rsidRPr="00AA02CC">
        <w:rPr>
          <w:rFonts w:ascii="Arial" w:hAnsi="Arial" w:cs="Arial"/>
          <w:sz w:val="24"/>
          <w:szCs w:val="24"/>
        </w:rPr>
        <w:t>A. Preschool Program Quality (A1-A5)</w:t>
      </w:r>
    </w:p>
    <w:p w14:paraId="7930A400" w14:textId="77777777" w:rsidR="00DB11BF" w:rsidRPr="00AA02CC" w:rsidRDefault="00DB11BF" w:rsidP="00DB11BF">
      <w:pPr>
        <w:numPr>
          <w:ilvl w:val="0"/>
          <w:numId w:val="21"/>
        </w:numPr>
        <w:spacing w:after="0" w:line="240" w:lineRule="auto"/>
        <w:contextualSpacing/>
        <w:rPr>
          <w:rFonts w:ascii="Arial" w:hAnsi="Arial" w:cs="Arial"/>
          <w:sz w:val="24"/>
          <w:szCs w:val="24"/>
        </w:rPr>
      </w:pPr>
      <w:r w:rsidRPr="00AA02CC">
        <w:rPr>
          <w:rFonts w:ascii="Arial" w:hAnsi="Arial" w:cs="Arial"/>
          <w:sz w:val="24"/>
          <w:szCs w:val="24"/>
        </w:rPr>
        <w:t>B. Family Engagement (B1)</w:t>
      </w:r>
    </w:p>
    <w:p w14:paraId="5A107A0D" w14:textId="77777777" w:rsidR="00DB11BF" w:rsidRPr="00AA02CC" w:rsidRDefault="00DB11BF" w:rsidP="00DB11BF">
      <w:pPr>
        <w:numPr>
          <w:ilvl w:val="0"/>
          <w:numId w:val="21"/>
        </w:numPr>
        <w:spacing w:after="0" w:line="240" w:lineRule="auto"/>
        <w:contextualSpacing/>
        <w:rPr>
          <w:rFonts w:ascii="Arial" w:hAnsi="Arial" w:cs="Arial"/>
          <w:sz w:val="24"/>
          <w:szCs w:val="24"/>
        </w:rPr>
      </w:pPr>
      <w:r w:rsidRPr="00AA02CC">
        <w:rPr>
          <w:rFonts w:ascii="Arial" w:hAnsi="Arial" w:cs="Arial"/>
          <w:sz w:val="24"/>
          <w:szCs w:val="24"/>
        </w:rPr>
        <w:t>C. Family Education (C1)</w:t>
      </w:r>
    </w:p>
    <w:p w14:paraId="45272DD9" w14:textId="77777777" w:rsidR="00DB11BF" w:rsidRPr="00AA02CC" w:rsidRDefault="00DB11BF" w:rsidP="00DB11BF">
      <w:pPr>
        <w:numPr>
          <w:ilvl w:val="0"/>
          <w:numId w:val="21"/>
        </w:numPr>
        <w:spacing w:after="0" w:line="240" w:lineRule="auto"/>
        <w:contextualSpacing/>
        <w:rPr>
          <w:rFonts w:ascii="Arial" w:hAnsi="Arial" w:cs="Arial"/>
          <w:sz w:val="24"/>
          <w:szCs w:val="24"/>
        </w:rPr>
      </w:pPr>
      <w:r w:rsidRPr="00AA02CC">
        <w:rPr>
          <w:rFonts w:ascii="Arial" w:hAnsi="Arial" w:cs="Arial"/>
          <w:sz w:val="24"/>
          <w:szCs w:val="24"/>
        </w:rPr>
        <w:t>D. Health and Social Services (D1)</w:t>
      </w:r>
    </w:p>
    <w:p w14:paraId="0B16B19B" w14:textId="77777777" w:rsidR="00DB11BF" w:rsidRPr="00AA02CC" w:rsidRDefault="00DB11BF" w:rsidP="00DB11BF">
      <w:pPr>
        <w:numPr>
          <w:ilvl w:val="0"/>
          <w:numId w:val="21"/>
        </w:numPr>
        <w:spacing w:after="0" w:line="240" w:lineRule="auto"/>
        <w:contextualSpacing/>
        <w:rPr>
          <w:rFonts w:ascii="Arial" w:hAnsi="Arial" w:cs="Arial"/>
          <w:sz w:val="24"/>
          <w:szCs w:val="24"/>
        </w:rPr>
      </w:pPr>
      <w:r w:rsidRPr="00AA02CC">
        <w:rPr>
          <w:rFonts w:ascii="Arial" w:hAnsi="Arial" w:cs="Arial"/>
          <w:sz w:val="24"/>
          <w:szCs w:val="24"/>
        </w:rPr>
        <w:t>E. Program Accountability (E1-E3)</w:t>
      </w:r>
    </w:p>
    <w:p w14:paraId="00A83DA3" w14:textId="77777777" w:rsidR="00DB11BF" w:rsidRPr="00AA02CC" w:rsidRDefault="00DB11BF" w:rsidP="00DB11BF">
      <w:pPr>
        <w:numPr>
          <w:ilvl w:val="0"/>
          <w:numId w:val="21"/>
        </w:numPr>
        <w:spacing w:after="0" w:line="240" w:lineRule="auto"/>
        <w:contextualSpacing/>
        <w:rPr>
          <w:rFonts w:ascii="Arial" w:hAnsi="Arial" w:cs="Arial"/>
          <w:sz w:val="24"/>
          <w:szCs w:val="24"/>
        </w:rPr>
      </w:pPr>
      <w:r w:rsidRPr="00AA02CC">
        <w:rPr>
          <w:rFonts w:ascii="Arial" w:hAnsi="Arial" w:cs="Arial"/>
          <w:sz w:val="24"/>
          <w:szCs w:val="24"/>
        </w:rPr>
        <w:t xml:space="preserve">F. Staffing (F1-F3) </w:t>
      </w:r>
    </w:p>
    <w:p w14:paraId="34BBD18A" w14:textId="77777777" w:rsidR="00DB11BF" w:rsidRPr="00AA02CC" w:rsidRDefault="00DB11BF" w:rsidP="00DB11BF">
      <w:pPr>
        <w:spacing w:after="0"/>
        <w:rPr>
          <w:rFonts w:ascii="Arial" w:hAnsi="Arial" w:cs="Arial"/>
          <w:sz w:val="24"/>
          <w:szCs w:val="24"/>
        </w:rPr>
      </w:pPr>
    </w:p>
    <w:p w14:paraId="24625CB2" w14:textId="77777777" w:rsidR="00DB11BF" w:rsidRPr="00AA02CC" w:rsidRDefault="00DB11BF" w:rsidP="00DB11BF">
      <w:pPr>
        <w:spacing w:after="0"/>
        <w:rPr>
          <w:rFonts w:ascii="Arial" w:hAnsi="Arial" w:cs="Arial"/>
          <w:sz w:val="24"/>
          <w:szCs w:val="24"/>
        </w:rPr>
      </w:pPr>
      <w:r w:rsidRPr="00AA02CC">
        <w:rPr>
          <w:rFonts w:ascii="Arial" w:hAnsi="Arial" w:cs="Arial"/>
          <w:sz w:val="24"/>
          <w:szCs w:val="24"/>
        </w:rPr>
        <w:t xml:space="preserve">Written responses must be completed in accordance with the Scoring Rubric and information described in this section of the application. Additional detailed instructions are provided in the application. As agencies complete the written program narrative, the following requirements must be noted: </w:t>
      </w:r>
    </w:p>
    <w:p w14:paraId="6C8AF007" w14:textId="77777777" w:rsidR="00DB11BF" w:rsidRPr="00AA02CC" w:rsidRDefault="00DB11BF" w:rsidP="00DB11BF">
      <w:pPr>
        <w:spacing w:after="0"/>
        <w:rPr>
          <w:rFonts w:ascii="Arial" w:hAnsi="Arial" w:cs="Arial"/>
          <w:sz w:val="24"/>
          <w:szCs w:val="24"/>
        </w:rPr>
      </w:pPr>
    </w:p>
    <w:p w14:paraId="292734CE" w14:textId="77777777" w:rsidR="00DB11BF" w:rsidRPr="00AA02CC" w:rsidRDefault="00DB11BF" w:rsidP="00DB11BF">
      <w:pPr>
        <w:numPr>
          <w:ilvl w:val="0"/>
          <w:numId w:val="22"/>
        </w:numPr>
        <w:spacing w:after="0" w:line="240" w:lineRule="auto"/>
        <w:contextualSpacing/>
        <w:rPr>
          <w:rFonts w:ascii="Arial" w:hAnsi="Arial" w:cs="Arial"/>
          <w:sz w:val="24"/>
          <w:szCs w:val="24"/>
        </w:rPr>
      </w:pPr>
      <w:r w:rsidRPr="00AA02CC">
        <w:rPr>
          <w:rFonts w:ascii="Arial" w:hAnsi="Arial" w:cs="Arial"/>
          <w:sz w:val="24"/>
          <w:szCs w:val="24"/>
        </w:rPr>
        <w:t xml:space="preserve">Information in the application must be relevant and unique to the program to be administered by the applicant </w:t>
      </w:r>
    </w:p>
    <w:p w14:paraId="60218AD7" w14:textId="77777777" w:rsidR="00DB11BF" w:rsidRPr="00AA02CC" w:rsidRDefault="00DB11BF" w:rsidP="00DB11BF">
      <w:pPr>
        <w:spacing w:after="0"/>
        <w:ind w:left="720"/>
        <w:contextualSpacing/>
        <w:rPr>
          <w:rFonts w:ascii="Arial" w:hAnsi="Arial" w:cs="Arial"/>
          <w:sz w:val="24"/>
          <w:szCs w:val="24"/>
        </w:rPr>
      </w:pPr>
    </w:p>
    <w:p w14:paraId="01D8494E" w14:textId="77777777" w:rsidR="00DB11BF" w:rsidRPr="00AA02CC" w:rsidRDefault="00DB11BF" w:rsidP="00DB11BF">
      <w:pPr>
        <w:numPr>
          <w:ilvl w:val="0"/>
          <w:numId w:val="22"/>
        </w:numPr>
        <w:spacing w:after="0" w:line="240" w:lineRule="auto"/>
        <w:contextualSpacing/>
        <w:rPr>
          <w:rFonts w:ascii="Arial" w:hAnsi="Arial" w:cs="Arial"/>
          <w:sz w:val="24"/>
          <w:szCs w:val="24"/>
        </w:rPr>
      </w:pPr>
      <w:r w:rsidRPr="00AA02CC">
        <w:rPr>
          <w:rFonts w:ascii="Arial" w:hAnsi="Arial" w:cs="Arial"/>
          <w:sz w:val="24"/>
          <w:szCs w:val="24"/>
        </w:rPr>
        <w:t xml:space="preserve">Applicants will be required to describe the program that that agency will implement. Any application containing false or misleading information is cause for disqualification. </w:t>
      </w:r>
    </w:p>
    <w:p w14:paraId="6180D7BA" w14:textId="77777777" w:rsidR="00DB11BF" w:rsidRPr="00AA02CC" w:rsidRDefault="00DB11BF" w:rsidP="00DB11BF">
      <w:pPr>
        <w:spacing w:after="0"/>
        <w:ind w:left="720"/>
        <w:contextualSpacing/>
        <w:rPr>
          <w:rFonts w:ascii="Arial" w:hAnsi="Arial" w:cs="Arial"/>
          <w:sz w:val="24"/>
          <w:szCs w:val="24"/>
        </w:rPr>
      </w:pPr>
    </w:p>
    <w:p w14:paraId="26E0E2BA" w14:textId="6D0F68E5" w:rsidR="00DB11BF" w:rsidRPr="00AA02CC" w:rsidRDefault="00DB11BF" w:rsidP="00DB11BF">
      <w:pPr>
        <w:numPr>
          <w:ilvl w:val="0"/>
          <w:numId w:val="22"/>
        </w:numPr>
        <w:spacing w:after="0" w:line="240" w:lineRule="auto"/>
        <w:contextualSpacing/>
        <w:rPr>
          <w:rFonts w:ascii="Arial" w:hAnsi="Arial" w:cs="Arial"/>
          <w:sz w:val="24"/>
          <w:szCs w:val="24"/>
        </w:rPr>
      </w:pPr>
      <w:r w:rsidRPr="00AA02CC">
        <w:rPr>
          <w:rFonts w:ascii="Arial" w:hAnsi="Arial" w:cs="Arial"/>
          <w:sz w:val="24"/>
          <w:szCs w:val="24"/>
        </w:rPr>
        <w:t xml:space="preserve">An application that is plagiarized in any part or form from another application will automatically be rejected. </w:t>
      </w:r>
    </w:p>
    <w:p w14:paraId="1C66B01F" w14:textId="77777777" w:rsidR="00DB11BF" w:rsidRPr="00AA02CC" w:rsidRDefault="00DB11BF" w:rsidP="00DB11BF">
      <w:pPr>
        <w:spacing w:after="0"/>
        <w:ind w:left="720"/>
        <w:contextualSpacing/>
        <w:rPr>
          <w:rFonts w:ascii="Arial" w:hAnsi="Arial" w:cs="Arial"/>
          <w:sz w:val="24"/>
          <w:szCs w:val="24"/>
        </w:rPr>
      </w:pPr>
    </w:p>
    <w:p w14:paraId="2A7F51BB" w14:textId="77777777" w:rsidR="00DB11BF" w:rsidRPr="00AA02CC" w:rsidRDefault="00DB11BF" w:rsidP="00DB11BF">
      <w:pPr>
        <w:numPr>
          <w:ilvl w:val="0"/>
          <w:numId w:val="22"/>
        </w:numPr>
        <w:spacing w:after="0" w:line="240" w:lineRule="auto"/>
        <w:contextualSpacing/>
        <w:rPr>
          <w:rFonts w:ascii="Arial" w:hAnsi="Arial" w:cs="Arial"/>
          <w:sz w:val="24"/>
          <w:szCs w:val="24"/>
        </w:rPr>
      </w:pPr>
      <w:r w:rsidRPr="00AA02CC">
        <w:rPr>
          <w:rFonts w:ascii="Arial" w:hAnsi="Arial" w:cs="Arial"/>
          <w:sz w:val="24"/>
          <w:szCs w:val="24"/>
        </w:rPr>
        <w:t>Each individual question must be completed following the format requirement provided below:</w:t>
      </w:r>
    </w:p>
    <w:p w14:paraId="520A9026" w14:textId="77777777" w:rsidR="00DB11BF" w:rsidRPr="00AA02CC" w:rsidRDefault="00DB11BF" w:rsidP="004C41B0">
      <w:pPr>
        <w:spacing w:after="0" w:line="240" w:lineRule="auto"/>
        <w:ind w:left="1080"/>
        <w:contextualSpacing/>
        <w:rPr>
          <w:rFonts w:ascii="Arial" w:hAnsi="Arial" w:cs="Arial"/>
          <w:sz w:val="24"/>
          <w:szCs w:val="24"/>
        </w:rPr>
      </w:pPr>
      <w:r w:rsidRPr="00AA02CC">
        <w:rPr>
          <w:rFonts w:ascii="Arial" w:hAnsi="Arial" w:cs="Arial"/>
          <w:sz w:val="24"/>
          <w:szCs w:val="24"/>
        </w:rPr>
        <w:t xml:space="preserve">Use the required Program Narrative template to complete your application.  Any additional pages will not be accepted. </w:t>
      </w:r>
    </w:p>
    <w:p w14:paraId="7A48DEA3" w14:textId="77777777" w:rsidR="00DB11BF" w:rsidRPr="00AA02CC" w:rsidRDefault="00DB11BF" w:rsidP="00DB11BF">
      <w:pPr>
        <w:spacing w:after="0"/>
        <w:ind w:left="720"/>
        <w:contextualSpacing/>
        <w:rPr>
          <w:rFonts w:ascii="Arial" w:hAnsi="Arial" w:cs="Arial"/>
          <w:sz w:val="24"/>
          <w:szCs w:val="24"/>
        </w:rPr>
      </w:pPr>
    </w:p>
    <w:p w14:paraId="774D5E33" w14:textId="7A76B614" w:rsidR="00DB11BF" w:rsidRPr="00AA02CC" w:rsidRDefault="00DB11BF" w:rsidP="00720CC1">
      <w:pPr>
        <w:numPr>
          <w:ilvl w:val="1"/>
          <w:numId w:val="22"/>
        </w:numPr>
        <w:spacing w:after="0" w:line="240" w:lineRule="auto"/>
        <w:ind w:left="720"/>
        <w:contextualSpacing/>
        <w:rPr>
          <w:rFonts w:ascii="Arial" w:hAnsi="Arial" w:cs="Arial"/>
          <w:i/>
          <w:sz w:val="24"/>
          <w:szCs w:val="24"/>
        </w:rPr>
      </w:pPr>
      <w:r w:rsidRPr="00AA02CC">
        <w:rPr>
          <w:rFonts w:ascii="Arial" w:hAnsi="Arial" w:cs="Arial"/>
          <w:sz w:val="24"/>
          <w:szCs w:val="24"/>
        </w:rPr>
        <w:t xml:space="preserve">Applicants must use 8-½ x 11-inch white paper; </w:t>
      </w:r>
      <w:r w:rsidRPr="00AA02CC">
        <w:rPr>
          <w:rFonts w:ascii="Arial" w:hAnsi="Arial" w:cs="Arial"/>
          <w:bCs/>
          <w:sz w:val="24"/>
          <w:szCs w:val="24"/>
        </w:rPr>
        <w:t>single-sided only</w:t>
      </w:r>
    </w:p>
    <w:p w14:paraId="6E23B5AC" w14:textId="77777777" w:rsidR="00DB11BF" w:rsidRPr="00AA02CC" w:rsidRDefault="00DB11BF" w:rsidP="00DB11BF">
      <w:pPr>
        <w:numPr>
          <w:ilvl w:val="1"/>
          <w:numId w:val="22"/>
        </w:numPr>
        <w:spacing w:after="0" w:line="240" w:lineRule="auto"/>
        <w:contextualSpacing/>
        <w:rPr>
          <w:rFonts w:ascii="Arial" w:hAnsi="Arial" w:cs="Arial"/>
          <w:i/>
          <w:sz w:val="24"/>
          <w:szCs w:val="24"/>
        </w:rPr>
      </w:pPr>
      <w:r w:rsidRPr="00AA02CC">
        <w:rPr>
          <w:rFonts w:ascii="Arial" w:hAnsi="Arial" w:cs="Arial"/>
          <w:sz w:val="24"/>
          <w:szCs w:val="24"/>
        </w:rPr>
        <w:t>All margins must be a minimum of one-half inch from the edge of the paper.</w:t>
      </w:r>
    </w:p>
    <w:p w14:paraId="6AFD7E18" w14:textId="77777777" w:rsidR="00DB11BF" w:rsidRPr="00AA02CC" w:rsidRDefault="00DB11BF" w:rsidP="00DB11BF">
      <w:pPr>
        <w:spacing w:after="0"/>
        <w:ind w:left="720"/>
        <w:contextualSpacing/>
        <w:rPr>
          <w:rFonts w:ascii="Arial" w:hAnsi="Arial" w:cs="Arial"/>
          <w:i/>
          <w:sz w:val="24"/>
          <w:szCs w:val="24"/>
        </w:rPr>
      </w:pPr>
    </w:p>
    <w:p w14:paraId="19DB4D3E" w14:textId="77777777" w:rsidR="00DB11BF" w:rsidRPr="00AA02CC" w:rsidRDefault="00DB11BF" w:rsidP="00DB11BF">
      <w:pPr>
        <w:numPr>
          <w:ilvl w:val="1"/>
          <w:numId w:val="22"/>
        </w:numPr>
        <w:spacing w:after="0" w:line="240" w:lineRule="auto"/>
        <w:contextualSpacing/>
        <w:rPr>
          <w:rFonts w:ascii="Arial" w:hAnsi="Arial" w:cs="Arial"/>
          <w:sz w:val="24"/>
          <w:szCs w:val="24"/>
        </w:rPr>
      </w:pPr>
      <w:r w:rsidRPr="00AA02CC">
        <w:rPr>
          <w:rFonts w:ascii="Arial" w:hAnsi="Arial" w:cs="Arial"/>
          <w:sz w:val="24"/>
          <w:szCs w:val="24"/>
        </w:rPr>
        <w:t>Only standard 12-point font (e.g., Arial or Times New Roman) must be used that does not exceed six lines per inch. Do not used a compressed, narrow, or script font.</w:t>
      </w:r>
    </w:p>
    <w:p w14:paraId="5204736E" w14:textId="0809536A" w:rsidR="003F073E" w:rsidRPr="00AA02CC" w:rsidRDefault="003F073E" w:rsidP="003F073E">
      <w:pPr>
        <w:pStyle w:val="Heading3"/>
        <w:spacing w:before="480"/>
        <w:rPr>
          <w:rFonts w:cs="Arial"/>
          <w:b/>
          <w:bCs/>
          <w:i w:val="0"/>
          <w:iCs/>
          <w:sz w:val="24"/>
          <w:u w:val="single"/>
        </w:rPr>
      </w:pPr>
      <w:r w:rsidRPr="00AA02CC">
        <w:rPr>
          <w:rFonts w:cs="Arial"/>
          <w:b/>
          <w:bCs/>
          <w:i w:val="0"/>
          <w:iCs/>
          <w:sz w:val="24"/>
          <w:u w:val="single"/>
        </w:rPr>
        <w:t>Section I</w:t>
      </w:r>
      <w:r w:rsidR="00860B8D" w:rsidRPr="00AA02CC">
        <w:rPr>
          <w:rFonts w:cs="Arial"/>
          <w:b/>
          <w:bCs/>
          <w:i w:val="0"/>
          <w:iCs/>
          <w:sz w:val="24"/>
          <w:u w:val="single"/>
        </w:rPr>
        <w:t>II</w:t>
      </w:r>
      <w:r w:rsidRPr="00AA02CC">
        <w:rPr>
          <w:rFonts w:cs="Arial"/>
          <w:b/>
          <w:bCs/>
          <w:i w:val="0"/>
          <w:iCs/>
          <w:sz w:val="24"/>
          <w:u w:val="single"/>
        </w:rPr>
        <w:t xml:space="preserve"> – Slots Requested</w:t>
      </w:r>
      <w:bookmarkEnd w:id="10"/>
    </w:p>
    <w:p w14:paraId="68D1B63D" w14:textId="625B1B1C" w:rsidR="00860B8D" w:rsidRPr="00AA02CC" w:rsidRDefault="00860B8D" w:rsidP="00860B8D">
      <w:pPr>
        <w:rPr>
          <w:b/>
          <w:bCs/>
          <w:sz w:val="24"/>
          <w:szCs w:val="24"/>
        </w:rPr>
      </w:pPr>
      <w:r w:rsidRPr="00AA02CC">
        <w:rPr>
          <w:b/>
          <w:bCs/>
          <w:sz w:val="24"/>
          <w:szCs w:val="24"/>
        </w:rPr>
        <w:t xml:space="preserve">Include in a narrative format the following information: </w:t>
      </w:r>
    </w:p>
    <w:p w14:paraId="0FCD13A9" w14:textId="7A70A104" w:rsidR="003F073E" w:rsidRPr="00AA02CC" w:rsidRDefault="004A4448" w:rsidP="003F073E">
      <w:pPr>
        <w:pStyle w:val="ListParagraph"/>
        <w:numPr>
          <w:ilvl w:val="0"/>
          <w:numId w:val="7"/>
        </w:numPr>
        <w:rPr>
          <w:rFonts w:cs="Arial"/>
          <w:szCs w:val="24"/>
        </w:rPr>
      </w:pPr>
      <w:r w:rsidRPr="00AA02CC">
        <w:rPr>
          <w:rFonts w:cs="Arial"/>
          <w:szCs w:val="24"/>
        </w:rPr>
        <w:t xml:space="preserve">Indicate </w:t>
      </w:r>
      <w:r w:rsidR="003F073E" w:rsidRPr="00AA02CC">
        <w:rPr>
          <w:rFonts w:cs="Arial"/>
          <w:szCs w:val="24"/>
        </w:rPr>
        <w:t xml:space="preserve">the number of </w:t>
      </w:r>
      <w:r w:rsidRPr="00AA02CC">
        <w:rPr>
          <w:rFonts w:cs="Arial"/>
          <w:szCs w:val="24"/>
        </w:rPr>
        <w:t xml:space="preserve">CSPP and/or CCTR </w:t>
      </w:r>
      <w:r w:rsidR="003F073E" w:rsidRPr="00AA02CC">
        <w:rPr>
          <w:rFonts w:cs="Arial"/>
          <w:szCs w:val="24"/>
        </w:rPr>
        <w:t xml:space="preserve">children </w:t>
      </w:r>
      <w:r w:rsidR="000F4D0A" w:rsidRPr="00AA02CC">
        <w:rPr>
          <w:rFonts w:cs="Arial"/>
          <w:szCs w:val="24"/>
        </w:rPr>
        <w:t xml:space="preserve">and site locations </w:t>
      </w:r>
      <w:r w:rsidR="003F073E" w:rsidRPr="00AA02CC">
        <w:rPr>
          <w:rFonts w:cs="Arial"/>
          <w:szCs w:val="24"/>
        </w:rPr>
        <w:t>the agency will serve in full-day/full-year programs with this funding.</w:t>
      </w:r>
    </w:p>
    <w:p w14:paraId="497805EC" w14:textId="5C2BEDE4" w:rsidR="003F073E" w:rsidRPr="00AA02CC" w:rsidRDefault="004A4448" w:rsidP="003F073E">
      <w:pPr>
        <w:pStyle w:val="ListParagraph"/>
        <w:numPr>
          <w:ilvl w:val="0"/>
          <w:numId w:val="7"/>
        </w:numPr>
        <w:rPr>
          <w:rFonts w:cs="Arial"/>
          <w:szCs w:val="24"/>
        </w:rPr>
      </w:pPr>
      <w:r w:rsidRPr="00AA02CC">
        <w:rPr>
          <w:rFonts w:cs="Arial"/>
          <w:szCs w:val="24"/>
        </w:rPr>
        <w:t>Indicate</w:t>
      </w:r>
      <w:r w:rsidR="003F073E" w:rsidRPr="00AA02CC">
        <w:rPr>
          <w:rFonts w:cs="Arial"/>
          <w:szCs w:val="24"/>
        </w:rPr>
        <w:t xml:space="preserve"> the number of </w:t>
      </w:r>
      <w:r w:rsidR="000F4D0A" w:rsidRPr="00AA02CC">
        <w:rPr>
          <w:rFonts w:cs="Arial"/>
          <w:szCs w:val="24"/>
        </w:rPr>
        <w:t xml:space="preserve">CSPP </w:t>
      </w:r>
      <w:r w:rsidR="003F073E" w:rsidRPr="00AA02CC">
        <w:rPr>
          <w:rFonts w:cs="Arial"/>
          <w:szCs w:val="24"/>
        </w:rPr>
        <w:t>children</w:t>
      </w:r>
      <w:r w:rsidR="000F4D0A" w:rsidRPr="00AA02CC">
        <w:rPr>
          <w:rFonts w:cs="Arial"/>
          <w:szCs w:val="24"/>
        </w:rPr>
        <w:t xml:space="preserve"> and site locations</w:t>
      </w:r>
      <w:r w:rsidR="003F073E" w:rsidRPr="00AA02CC">
        <w:rPr>
          <w:rFonts w:cs="Arial"/>
          <w:szCs w:val="24"/>
        </w:rPr>
        <w:t xml:space="preserve"> the agency will serve in part-day/part-year programs with this funding.</w:t>
      </w:r>
    </w:p>
    <w:p w14:paraId="1C52332D" w14:textId="539C7646" w:rsidR="00860B8D" w:rsidRPr="00AA02CC" w:rsidRDefault="00860B8D" w:rsidP="003F073E">
      <w:pPr>
        <w:pStyle w:val="ListParagraph"/>
        <w:numPr>
          <w:ilvl w:val="0"/>
          <w:numId w:val="7"/>
        </w:numPr>
        <w:rPr>
          <w:rFonts w:cs="Arial"/>
          <w:szCs w:val="24"/>
        </w:rPr>
      </w:pPr>
      <w:r w:rsidRPr="00AA02CC">
        <w:rPr>
          <w:rFonts w:cs="Arial"/>
          <w:szCs w:val="24"/>
        </w:rPr>
        <w:t xml:space="preserve">Indicate the reason for the request to provide the services for either CCTR/CSPP children </w:t>
      </w:r>
      <w:r w:rsidR="00432B81" w:rsidRPr="00AA02CC">
        <w:rPr>
          <w:rFonts w:cs="Arial"/>
          <w:szCs w:val="24"/>
        </w:rPr>
        <w:t>and justification of need to provide services in proposed locations.</w:t>
      </w:r>
    </w:p>
    <w:p w14:paraId="34723259" w14:textId="4DB61A78" w:rsidR="003A7F9B" w:rsidRPr="00AA02CC" w:rsidRDefault="003A7F9B" w:rsidP="003F073E">
      <w:pPr>
        <w:pStyle w:val="ListParagraph"/>
        <w:numPr>
          <w:ilvl w:val="0"/>
          <w:numId w:val="7"/>
        </w:numPr>
        <w:rPr>
          <w:rFonts w:cs="Arial"/>
          <w:szCs w:val="24"/>
        </w:rPr>
      </w:pPr>
      <w:r w:rsidRPr="00AA02CC">
        <w:rPr>
          <w:rFonts w:cs="Arial"/>
          <w:szCs w:val="24"/>
        </w:rPr>
        <w:t>Indicate the hours of operation for each location.</w:t>
      </w:r>
    </w:p>
    <w:p w14:paraId="0865C7E5" w14:textId="212C9661" w:rsidR="003F073E" w:rsidRPr="00AA02CC" w:rsidRDefault="003F073E" w:rsidP="003F073E">
      <w:pPr>
        <w:pStyle w:val="Heading3"/>
        <w:spacing w:before="480"/>
        <w:rPr>
          <w:rFonts w:cs="Arial"/>
          <w:b/>
          <w:bCs/>
          <w:i w:val="0"/>
          <w:iCs/>
          <w:sz w:val="24"/>
          <w:u w:val="single"/>
        </w:rPr>
      </w:pPr>
      <w:bookmarkStart w:id="11" w:name="_Toc19690392"/>
      <w:r w:rsidRPr="00AA02CC">
        <w:rPr>
          <w:rFonts w:cs="Arial"/>
          <w:b/>
          <w:bCs/>
          <w:i w:val="0"/>
          <w:iCs/>
          <w:sz w:val="24"/>
          <w:u w:val="single"/>
        </w:rPr>
        <w:t xml:space="preserve">Section </w:t>
      </w:r>
      <w:r w:rsidR="003120A3" w:rsidRPr="00AA02CC">
        <w:rPr>
          <w:rFonts w:cs="Arial"/>
          <w:b/>
          <w:bCs/>
          <w:i w:val="0"/>
          <w:iCs/>
          <w:sz w:val="24"/>
          <w:u w:val="single"/>
        </w:rPr>
        <w:t>I</w:t>
      </w:r>
      <w:r w:rsidRPr="00AA02CC">
        <w:rPr>
          <w:rFonts w:cs="Arial"/>
          <w:b/>
          <w:bCs/>
          <w:i w:val="0"/>
          <w:iCs/>
          <w:sz w:val="24"/>
          <w:u w:val="single"/>
        </w:rPr>
        <w:t>V – Contractor Certification</w:t>
      </w:r>
      <w:bookmarkEnd w:id="11"/>
      <w:r w:rsidR="00FF73A2">
        <w:rPr>
          <w:rFonts w:cs="Arial"/>
          <w:b/>
          <w:bCs/>
          <w:i w:val="0"/>
          <w:iCs/>
          <w:sz w:val="24"/>
          <w:u w:val="single"/>
        </w:rPr>
        <w:t xml:space="preserve"> (will be due at the time of contract signing)</w:t>
      </w:r>
    </w:p>
    <w:p w14:paraId="43B25DAE" w14:textId="77777777" w:rsidR="003F073E" w:rsidRPr="00AA02CC" w:rsidRDefault="003F073E" w:rsidP="003F073E">
      <w:pPr>
        <w:rPr>
          <w:rFonts w:ascii="Arial" w:hAnsi="Arial" w:cs="Arial"/>
          <w:sz w:val="24"/>
          <w:szCs w:val="24"/>
        </w:rPr>
      </w:pPr>
      <w:r w:rsidRPr="00AA02CC">
        <w:rPr>
          <w:rFonts w:ascii="Arial" w:hAnsi="Arial" w:cs="Arial"/>
          <w:sz w:val="24"/>
          <w:szCs w:val="24"/>
        </w:rPr>
        <w:t>The applicant agency signs, in blue ink, the included certifications to attest the agency will fulfill all of the agreements, certifications, and conditions as described in this RFA, as well as abide by all applicable federal and state laws.</w:t>
      </w:r>
    </w:p>
    <w:p w14:paraId="654DFAC1" w14:textId="77777777" w:rsidR="00B002E4" w:rsidRDefault="003F073E" w:rsidP="00B002E4">
      <w:pPr>
        <w:pStyle w:val="Heading3"/>
        <w:spacing w:before="480"/>
        <w:rPr>
          <w:rFonts w:cs="Arial"/>
          <w:b/>
          <w:bCs/>
          <w:i w:val="0"/>
          <w:iCs/>
          <w:sz w:val="24"/>
          <w:u w:val="single"/>
        </w:rPr>
      </w:pPr>
      <w:bookmarkStart w:id="12" w:name="_Toc19690393"/>
      <w:r w:rsidRPr="00AA02CC">
        <w:rPr>
          <w:rFonts w:cs="Arial"/>
          <w:b/>
          <w:bCs/>
          <w:i w:val="0"/>
          <w:iCs/>
          <w:sz w:val="24"/>
          <w:u w:val="single"/>
        </w:rPr>
        <w:t xml:space="preserve">Section </w:t>
      </w:r>
      <w:r w:rsidR="009C6C86" w:rsidRPr="00AA02CC">
        <w:rPr>
          <w:rFonts w:cs="Arial"/>
          <w:b/>
          <w:bCs/>
          <w:i w:val="0"/>
          <w:iCs/>
          <w:sz w:val="24"/>
          <w:u w:val="single"/>
        </w:rPr>
        <w:t>V</w:t>
      </w:r>
      <w:r w:rsidRPr="00AA02CC">
        <w:rPr>
          <w:rFonts w:cs="Arial"/>
          <w:b/>
          <w:bCs/>
          <w:i w:val="0"/>
          <w:iCs/>
          <w:sz w:val="24"/>
          <w:u w:val="single"/>
        </w:rPr>
        <w:t xml:space="preserve"> – </w:t>
      </w:r>
      <w:r w:rsidR="00B002E4">
        <w:rPr>
          <w:rFonts w:cs="Arial"/>
          <w:b/>
          <w:bCs/>
          <w:i w:val="0"/>
          <w:iCs/>
          <w:sz w:val="24"/>
          <w:u w:val="single"/>
        </w:rPr>
        <w:t xml:space="preserve">Program and </w:t>
      </w:r>
      <w:r w:rsidRPr="00AA02CC">
        <w:rPr>
          <w:rFonts w:cs="Arial"/>
          <w:b/>
          <w:bCs/>
          <w:i w:val="0"/>
          <w:iCs/>
          <w:sz w:val="24"/>
          <w:u w:val="single"/>
        </w:rPr>
        <w:t>Fiscal Attachments</w:t>
      </w:r>
      <w:bookmarkEnd w:id="12"/>
    </w:p>
    <w:p w14:paraId="273D86B9" w14:textId="69F9228A" w:rsidR="003F073E" w:rsidRPr="00B002E4" w:rsidRDefault="00B002E4" w:rsidP="00B002E4">
      <w:pPr>
        <w:pStyle w:val="Heading3"/>
        <w:spacing w:before="480"/>
        <w:rPr>
          <w:rFonts w:cs="Arial"/>
          <w:b/>
          <w:bCs/>
          <w:i w:val="0"/>
          <w:iCs/>
          <w:sz w:val="24"/>
          <w:u w:val="single"/>
        </w:rPr>
      </w:pPr>
      <w:r>
        <w:rPr>
          <w:rFonts w:cs="Arial"/>
          <w:sz w:val="24"/>
        </w:rPr>
        <w:t xml:space="preserve">   </w:t>
      </w:r>
      <w:r w:rsidR="00543E06" w:rsidRPr="00AA02CC">
        <w:rPr>
          <w:rFonts w:cs="Arial"/>
          <w:sz w:val="24"/>
        </w:rPr>
        <w:t>A</w:t>
      </w:r>
      <w:r w:rsidR="003F073E" w:rsidRPr="00AA02CC">
        <w:rPr>
          <w:rFonts w:cs="Arial"/>
          <w:sz w:val="24"/>
        </w:rPr>
        <w:t>. Program Staffing Plan</w:t>
      </w:r>
    </w:p>
    <w:p w14:paraId="7E661C54" w14:textId="7B99B386" w:rsidR="003F073E" w:rsidRPr="00AA02CC" w:rsidRDefault="003F073E" w:rsidP="003F073E">
      <w:pPr>
        <w:rPr>
          <w:rFonts w:ascii="Arial" w:hAnsi="Arial" w:cs="Arial"/>
          <w:sz w:val="24"/>
          <w:szCs w:val="24"/>
        </w:rPr>
      </w:pPr>
      <w:r w:rsidRPr="00AA02CC">
        <w:rPr>
          <w:rFonts w:ascii="Arial" w:hAnsi="Arial" w:cs="Arial"/>
          <w:sz w:val="24"/>
          <w:szCs w:val="24"/>
        </w:rPr>
        <w:t xml:space="preserve">All </w:t>
      </w:r>
      <w:r w:rsidR="003C6F77" w:rsidRPr="00AA02CC">
        <w:rPr>
          <w:rFonts w:ascii="Arial" w:hAnsi="Arial" w:cs="Arial"/>
          <w:sz w:val="24"/>
          <w:szCs w:val="24"/>
        </w:rPr>
        <w:t xml:space="preserve">proposed subcontractors </w:t>
      </w:r>
      <w:r w:rsidRPr="00AA02CC">
        <w:rPr>
          <w:rFonts w:ascii="Arial" w:hAnsi="Arial" w:cs="Arial"/>
          <w:sz w:val="24"/>
          <w:szCs w:val="24"/>
        </w:rPr>
        <w:t xml:space="preserve">must </w:t>
      </w:r>
      <w:r w:rsidR="003C6F77" w:rsidRPr="00AA02CC">
        <w:rPr>
          <w:rFonts w:ascii="Arial" w:hAnsi="Arial" w:cs="Arial"/>
          <w:sz w:val="24"/>
          <w:szCs w:val="24"/>
        </w:rPr>
        <w:t xml:space="preserve">include a proposed </w:t>
      </w:r>
      <w:r w:rsidRPr="00AA02CC">
        <w:rPr>
          <w:rFonts w:ascii="Arial" w:hAnsi="Arial" w:cs="Arial"/>
          <w:sz w:val="24"/>
          <w:szCs w:val="24"/>
        </w:rPr>
        <w:t>staffing plan</w:t>
      </w:r>
      <w:r w:rsidR="003C6F77" w:rsidRPr="00AA02CC">
        <w:rPr>
          <w:rFonts w:ascii="Arial" w:hAnsi="Arial" w:cs="Arial"/>
          <w:sz w:val="24"/>
          <w:szCs w:val="24"/>
        </w:rPr>
        <w:t xml:space="preserve"> for the proposed slots and organizational chart</w:t>
      </w:r>
    </w:p>
    <w:p w14:paraId="42BB5073" w14:textId="775DD961" w:rsidR="00166D47" w:rsidRDefault="003F073E" w:rsidP="00B002E4">
      <w:pPr>
        <w:pStyle w:val="Heading4"/>
        <w:numPr>
          <w:ilvl w:val="0"/>
          <w:numId w:val="26"/>
        </w:numPr>
        <w:rPr>
          <w:rFonts w:ascii="Arial" w:hAnsi="Arial" w:cs="Arial"/>
          <w:color w:val="auto"/>
          <w:sz w:val="24"/>
          <w:szCs w:val="24"/>
        </w:rPr>
      </w:pPr>
      <w:r w:rsidRPr="00AA02CC">
        <w:rPr>
          <w:rFonts w:ascii="Arial" w:hAnsi="Arial" w:cs="Arial"/>
          <w:color w:val="auto"/>
          <w:sz w:val="24"/>
          <w:szCs w:val="24"/>
        </w:rPr>
        <w:lastRenderedPageBreak/>
        <w:t>Program Calenda</w:t>
      </w:r>
      <w:r w:rsidR="00166D47">
        <w:rPr>
          <w:rFonts w:ascii="Arial" w:hAnsi="Arial" w:cs="Arial"/>
          <w:color w:val="auto"/>
          <w:sz w:val="24"/>
          <w:szCs w:val="24"/>
        </w:rPr>
        <w:t>r</w:t>
      </w:r>
    </w:p>
    <w:p w14:paraId="2B5B42AD" w14:textId="77777777" w:rsidR="00166D47" w:rsidRDefault="00166D47" w:rsidP="00166D47"/>
    <w:p w14:paraId="607DE311" w14:textId="7EB0CC6F" w:rsidR="00166D47" w:rsidRPr="00C84CF5" w:rsidRDefault="00166D47" w:rsidP="00166D47">
      <w:pPr>
        <w:rPr>
          <w:rFonts w:ascii="Arial" w:hAnsi="Arial" w:cs="Arial"/>
          <w:sz w:val="24"/>
          <w:szCs w:val="24"/>
        </w:rPr>
      </w:pPr>
      <w:r w:rsidRPr="00C84CF5">
        <w:rPr>
          <w:rFonts w:ascii="Arial" w:hAnsi="Arial" w:cs="Arial"/>
          <w:sz w:val="24"/>
          <w:szCs w:val="24"/>
        </w:rPr>
        <w:t>Please provide a calendar of days of service for the 202</w:t>
      </w:r>
      <w:r w:rsidR="00FF73A2">
        <w:rPr>
          <w:rFonts w:ascii="Arial" w:hAnsi="Arial" w:cs="Arial"/>
          <w:sz w:val="24"/>
          <w:szCs w:val="24"/>
        </w:rPr>
        <w:t>5</w:t>
      </w:r>
      <w:r w:rsidRPr="00C84CF5">
        <w:rPr>
          <w:rFonts w:ascii="Arial" w:hAnsi="Arial" w:cs="Arial"/>
          <w:sz w:val="24"/>
          <w:szCs w:val="24"/>
        </w:rPr>
        <w:t>-202</w:t>
      </w:r>
      <w:r w:rsidR="00FF73A2">
        <w:rPr>
          <w:rFonts w:ascii="Arial" w:hAnsi="Arial" w:cs="Arial"/>
          <w:sz w:val="24"/>
          <w:szCs w:val="24"/>
        </w:rPr>
        <w:t>6</w:t>
      </w:r>
      <w:r w:rsidRPr="00C84CF5">
        <w:rPr>
          <w:rFonts w:ascii="Arial" w:hAnsi="Arial" w:cs="Arial"/>
          <w:sz w:val="24"/>
          <w:szCs w:val="24"/>
        </w:rPr>
        <w:t xml:space="preserve"> school year. Calendars must include </w:t>
      </w:r>
      <w:r w:rsidR="00C84CF5">
        <w:rPr>
          <w:rFonts w:ascii="Arial" w:hAnsi="Arial" w:cs="Arial"/>
          <w:sz w:val="24"/>
          <w:szCs w:val="24"/>
        </w:rPr>
        <w:t xml:space="preserve">the months of </w:t>
      </w:r>
      <w:r w:rsidRPr="00C84CF5">
        <w:rPr>
          <w:rFonts w:ascii="Arial" w:hAnsi="Arial" w:cs="Arial"/>
          <w:sz w:val="24"/>
          <w:szCs w:val="24"/>
        </w:rPr>
        <w:t>July 202</w:t>
      </w:r>
      <w:r w:rsidR="00FF73A2">
        <w:rPr>
          <w:rFonts w:ascii="Arial" w:hAnsi="Arial" w:cs="Arial"/>
          <w:sz w:val="24"/>
          <w:szCs w:val="24"/>
        </w:rPr>
        <w:t>5</w:t>
      </w:r>
      <w:r w:rsidRPr="00C84CF5">
        <w:rPr>
          <w:rFonts w:ascii="Arial" w:hAnsi="Arial" w:cs="Arial"/>
          <w:sz w:val="24"/>
          <w:szCs w:val="24"/>
        </w:rPr>
        <w:t xml:space="preserve"> through June 202</w:t>
      </w:r>
      <w:r w:rsidR="00FF73A2">
        <w:rPr>
          <w:rFonts w:ascii="Arial" w:hAnsi="Arial" w:cs="Arial"/>
          <w:sz w:val="24"/>
          <w:szCs w:val="24"/>
        </w:rPr>
        <w:t>6</w:t>
      </w:r>
      <w:r w:rsidRPr="00C84CF5">
        <w:rPr>
          <w:rFonts w:ascii="Arial" w:hAnsi="Arial" w:cs="Arial"/>
          <w:sz w:val="24"/>
          <w:szCs w:val="24"/>
        </w:rPr>
        <w:t xml:space="preserve">. </w:t>
      </w:r>
    </w:p>
    <w:p w14:paraId="60D902B2" w14:textId="77777777" w:rsidR="00166D47" w:rsidRDefault="00166D47" w:rsidP="00166D47">
      <w:pPr>
        <w:rPr>
          <w:rFonts w:ascii="Arial" w:hAnsi="Arial" w:cs="Arial"/>
        </w:rPr>
      </w:pPr>
    </w:p>
    <w:p w14:paraId="54CD9A4E" w14:textId="02BEC849" w:rsidR="00166D47" w:rsidRPr="00B002E4" w:rsidRDefault="00166D47" w:rsidP="00B002E4">
      <w:pPr>
        <w:pStyle w:val="ListParagraph"/>
        <w:numPr>
          <w:ilvl w:val="0"/>
          <w:numId w:val="26"/>
        </w:numPr>
        <w:rPr>
          <w:rFonts w:cs="Arial"/>
          <w:i/>
          <w:iCs/>
        </w:rPr>
      </w:pPr>
      <w:r w:rsidRPr="00B002E4">
        <w:rPr>
          <w:rFonts w:cs="Arial"/>
          <w:i/>
          <w:iCs/>
        </w:rPr>
        <w:t>Community Care Licensing Reports</w:t>
      </w:r>
    </w:p>
    <w:p w14:paraId="7709D42C" w14:textId="77777777" w:rsidR="00AA4A16" w:rsidRDefault="00166D47" w:rsidP="00AA4A16">
      <w:pPr>
        <w:rPr>
          <w:rFonts w:ascii="Arial" w:hAnsi="Arial" w:cs="Arial"/>
          <w:sz w:val="24"/>
          <w:szCs w:val="24"/>
        </w:rPr>
      </w:pPr>
      <w:r w:rsidRPr="00C84CF5">
        <w:rPr>
          <w:rFonts w:ascii="Arial" w:hAnsi="Arial" w:cs="Arial"/>
          <w:sz w:val="24"/>
          <w:szCs w:val="24"/>
        </w:rPr>
        <w:t>Please provide a minimum of 3 years of Community Care Licensing reports for the facilities that you are requesting funding to be provided</w:t>
      </w:r>
      <w:r w:rsidR="00AA4A16">
        <w:rPr>
          <w:rFonts w:ascii="Arial" w:hAnsi="Arial" w:cs="Arial"/>
          <w:sz w:val="24"/>
          <w:szCs w:val="24"/>
        </w:rPr>
        <w:t xml:space="preserve">. </w:t>
      </w:r>
    </w:p>
    <w:p w14:paraId="3F22E1FE" w14:textId="77777777" w:rsidR="00AA4A16" w:rsidRDefault="00AA4A16" w:rsidP="00AA4A16">
      <w:pPr>
        <w:rPr>
          <w:rFonts w:ascii="Arial" w:hAnsi="Arial" w:cs="Arial"/>
          <w:sz w:val="24"/>
          <w:szCs w:val="24"/>
        </w:rPr>
      </w:pPr>
    </w:p>
    <w:p w14:paraId="0C78F720" w14:textId="772169F0" w:rsidR="00BD0B71" w:rsidRPr="00B002E4" w:rsidRDefault="00B002E4" w:rsidP="00B002E4">
      <w:pPr>
        <w:pStyle w:val="ListParagraph"/>
        <w:numPr>
          <w:ilvl w:val="0"/>
          <w:numId w:val="26"/>
        </w:numPr>
        <w:rPr>
          <w:rFonts w:cs="Arial"/>
          <w:i/>
          <w:iCs/>
          <w:szCs w:val="24"/>
        </w:rPr>
      </w:pPr>
      <w:r>
        <w:rPr>
          <w:rFonts w:cs="Arial"/>
          <w:i/>
          <w:iCs/>
          <w:szCs w:val="24"/>
        </w:rPr>
        <w:t xml:space="preserve">Current </w:t>
      </w:r>
      <w:r w:rsidR="00BD0B71" w:rsidRPr="00B002E4">
        <w:rPr>
          <w:rFonts w:cs="Arial"/>
          <w:i/>
          <w:iCs/>
          <w:szCs w:val="24"/>
        </w:rPr>
        <w:t xml:space="preserve">Parent Handbook </w:t>
      </w:r>
    </w:p>
    <w:p w14:paraId="2BCFA9F2" w14:textId="77777777" w:rsidR="00BD0B71" w:rsidRPr="00B002E4" w:rsidRDefault="00BD0B71" w:rsidP="00BD0B71">
      <w:pPr>
        <w:pStyle w:val="ListParagraph"/>
        <w:rPr>
          <w:rFonts w:cs="Arial"/>
          <w:i/>
          <w:iCs/>
          <w:szCs w:val="24"/>
        </w:rPr>
      </w:pPr>
    </w:p>
    <w:p w14:paraId="0AC073DE" w14:textId="77777777" w:rsidR="00B002E4" w:rsidRPr="00B002E4" w:rsidRDefault="00B002E4" w:rsidP="00BD0B71">
      <w:pPr>
        <w:pStyle w:val="ListParagraph"/>
        <w:rPr>
          <w:rFonts w:cs="Arial"/>
          <w:i/>
          <w:iCs/>
          <w:szCs w:val="24"/>
        </w:rPr>
      </w:pPr>
    </w:p>
    <w:p w14:paraId="7A2B9070" w14:textId="3031E46B" w:rsidR="00BD0B71" w:rsidRPr="00B002E4" w:rsidRDefault="00BD0B71" w:rsidP="00B002E4">
      <w:pPr>
        <w:pStyle w:val="ListParagraph"/>
        <w:numPr>
          <w:ilvl w:val="0"/>
          <w:numId w:val="26"/>
        </w:numPr>
        <w:rPr>
          <w:rFonts w:cs="Arial"/>
          <w:i/>
          <w:iCs/>
          <w:szCs w:val="24"/>
        </w:rPr>
      </w:pPr>
      <w:r w:rsidRPr="00B002E4">
        <w:rPr>
          <w:rFonts w:cs="Arial"/>
          <w:i/>
          <w:iCs/>
          <w:szCs w:val="24"/>
        </w:rPr>
        <w:t>P</w:t>
      </w:r>
      <w:r w:rsidR="003C0AA7" w:rsidRPr="00B002E4">
        <w:rPr>
          <w:rFonts w:cs="Arial"/>
          <w:i/>
          <w:iCs/>
          <w:szCs w:val="24"/>
        </w:rPr>
        <w:t>roposed Operational Budget (LIC Form</w:t>
      </w:r>
      <w:r w:rsidR="00C215C8" w:rsidRPr="00B002E4">
        <w:rPr>
          <w:rFonts w:cs="Arial"/>
          <w:i/>
          <w:iCs/>
          <w:szCs w:val="24"/>
        </w:rPr>
        <w:t xml:space="preserve"> 401)</w:t>
      </w:r>
    </w:p>
    <w:p w14:paraId="53A9BC83" w14:textId="12784D45" w:rsidR="003F073E" w:rsidRPr="00B002E4" w:rsidRDefault="00A57793" w:rsidP="00B8378E">
      <w:pPr>
        <w:pStyle w:val="ListParagraph"/>
        <w:rPr>
          <w:rFonts w:cs="Arial"/>
          <w:i/>
          <w:iCs/>
          <w:szCs w:val="24"/>
        </w:rPr>
      </w:pPr>
      <w:r w:rsidRPr="00B002E4">
        <w:rPr>
          <w:rFonts w:cs="Arial"/>
          <w:i/>
          <w:iCs/>
          <w:szCs w:val="24"/>
        </w:rPr>
        <w:tab/>
      </w:r>
    </w:p>
    <w:sectPr w:rsidR="003F073E" w:rsidRPr="00B002E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E3709" w14:textId="77777777" w:rsidR="00AF401E" w:rsidRDefault="00AF401E" w:rsidP="00A57793">
      <w:pPr>
        <w:spacing w:after="0" w:line="240" w:lineRule="auto"/>
      </w:pPr>
      <w:r>
        <w:separator/>
      </w:r>
    </w:p>
  </w:endnote>
  <w:endnote w:type="continuationSeparator" w:id="0">
    <w:p w14:paraId="2AEEEC99" w14:textId="77777777" w:rsidR="00AF401E" w:rsidRDefault="00AF401E" w:rsidP="00A57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894175"/>
      <w:docPartObj>
        <w:docPartGallery w:val="Page Numbers (Bottom of Page)"/>
        <w:docPartUnique/>
      </w:docPartObj>
    </w:sdtPr>
    <w:sdtEndPr>
      <w:rPr>
        <w:noProof/>
      </w:rPr>
    </w:sdtEndPr>
    <w:sdtContent>
      <w:p w14:paraId="37EC1437" w14:textId="32AA1599" w:rsidR="00A57793" w:rsidRDefault="00A577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716560" w14:textId="77777777" w:rsidR="00A57793" w:rsidRDefault="00A57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EF0CE" w14:textId="77777777" w:rsidR="00AF401E" w:rsidRDefault="00AF401E" w:rsidP="00A57793">
      <w:pPr>
        <w:spacing w:after="0" w:line="240" w:lineRule="auto"/>
      </w:pPr>
      <w:r>
        <w:separator/>
      </w:r>
    </w:p>
  </w:footnote>
  <w:footnote w:type="continuationSeparator" w:id="0">
    <w:p w14:paraId="182CC000" w14:textId="77777777" w:rsidR="00AF401E" w:rsidRDefault="00AF401E" w:rsidP="00A57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05F"/>
    <w:multiLevelType w:val="hybridMultilevel"/>
    <w:tmpl w:val="7D56B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943E43"/>
    <w:multiLevelType w:val="hybridMultilevel"/>
    <w:tmpl w:val="A5D45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2B5474"/>
    <w:multiLevelType w:val="hybridMultilevel"/>
    <w:tmpl w:val="47FC04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A27C1"/>
    <w:multiLevelType w:val="hybridMultilevel"/>
    <w:tmpl w:val="AACE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A15C38"/>
    <w:multiLevelType w:val="hybridMultilevel"/>
    <w:tmpl w:val="6472C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8E7D5D"/>
    <w:multiLevelType w:val="hybridMultilevel"/>
    <w:tmpl w:val="7EAE6708"/>
    <w:lvl w:ilvl="0" w:tplc="C232857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234E0"/>
    <w:multiLevelType w:val="hybridMultilevel"/>
    <w:tmpl w:val="70281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CF697F"/>
    <w:multiLevelType w:val="hybridMultilevel"/>
    <w:tmpl w:val="D75091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054A32"/>
    <w:multiLevelType w:val="hybridMultilevel"/>
    <w:tmpl w:val="428E8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7B488B"/>
    <w:multiLevelType w:val="hybridMultilevel"/>
    <w:tmpl w:val="78723CB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 w15:restartNumberingAfterBreak="0">
    <w:nsid w:val="28475B87"/>
    <w:multiLevelType w:val="hybridMultilevel"/>
    <w:tmpl w:val="E3BE8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FBB4458"/>
    <w:multiLevelType w:val="hybridMultilevel"/>
    <w:tmpl w:val="63423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EF04A28"/>
    <w:multiLevelType w:val="hybridMultilevel"/>
    <w:tmpl w:val="5CA24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E84E3A"/>
    <w:multiLevelType w:val="hybridMultilevel"/>
    <w:tmpl w:val="5D889166"/>
    <w:lvl w:ilvl="0" w:tplc="F716B71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2CF12A8"/>
    <w:multiLevelType w:val="hybridMultilevel"/>
    <w:tmpl w:val="B6BE0A1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D34BB"/>
    <w:multiLevelType w:val="multilevel"/>
    <w:tmpl w:val="5B5C2C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40A22F2"/>
    <w:multiLevelType w:val="hybridMultilevel"/>
    <w:tmpl w:val="B3A4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EF3E43"/>
    <w:multiLevelType w:val="hybridMultilevel"/>
    <w:tmpl w:val="8C0E6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8A2576C"/>
    <w:multiLevelType w:val="hybridMultilevel"/>
    <w:tmpl w:val="4AE20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DE06BD9"/>
    <w:multiLevelType w:val="hybridMultilevel"/>
    <w:tmpl w:val="8610A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F1D7EA8"/>
    <w:multiLevelType w:val="hybridMultilevel"/>
    <w:tmpl w:val="90B03B96"/>
    <w:lvl w:ilvl="0" w:tplc="04090001">
      <w:start w:val="1"/>
      <w:numFmt w:val="bullet"/>
      <w:lvlText w:val=""/>
      <w:lvlJc w:val="left"/>
      <w:pPr>
        <w:ind w:left="720" w:hanging="360"/>
      </w:pPr>
      <w:rPr>
        <w:rFonts w:ascii="Symbol" w:hAnsi="Symbol" w:hint="default"/>
      </w:rPr>
    </w:lvl>
    <w:lvl w:ilvl="1" w:tplc="565685F4">
      <w:start w:val="1"/>
      <w:numFmt w:val="bullet"/>
      <w:lvlText w:val="o"/>
      <w:lvlJc w:val="left"/>
      <w:pPr>
        <w:ind w:left="1440" w:hanging="360"/>
      </w:pPr>
      <w:rPr>
        <w:rFonts w:ascii="Courier New" w:hAnsi="Courier New" w:cs="Courier New" w:hint="default"/>
        <w:strike w:val="0"/>
        <w:dstrike w:val="0"/>
        <w:u w:val="none"/>
        <w:effect w:val="no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C0B75CA"/>
    <w:multiLevelType w:val="hybridMultilevel"/>
    <w:tmpl w:val="B3F2F6D4"/>
    <w:lvl w:ilvl="0" w:tplc="04090001">
      <w:numFmt w:val="decimal"/>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7D211ED1"/>
    <w:multiLevelType w:val="hybridMultilevel"/>
    <w:tmpl w:val="EE909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FBA4F82"/>
    <w:multiLevelType w:val="hybridMultilevel"/>
    <w:tmpl w:val="EBD2A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97938837">
    <w:abstractNumId w:val="21"/>
  </w:num>
  <w:num w:numId="2" w16cid:durableId="1594313581">
    <w:abstractNumId w:val="6"/>
  </w:num>
  <w:num w:numId="3" w16cid:durableId="110562165">
    <w:abstractNumId w:val="22"/>
  </w:num>
  <w:num w:numId="4" w16cid:durableId="1364280456">
    <w:abstractNumId w:val="19"/>
  </w:num>
  <w:num w:numId="5" w16cid:durableId="769350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4417490">
    <w:abstractNumId w:val="0"/>
  </w:num>
  <w:num w:numId="7" w16cid:durableId="843594165">
    <w:abstractNumId w:val="11"/>
  </w:num>
  <w:num w:numId="8" w16cid:durableId="32661061">
    <w:abstractNumId w:val="23"/>
  </w:num>
  <w:num w:numId="9" w16cid:durableId="172690536">
    <w:abstractNumId w:val="16"/>
  </w:num>
  <w:num w:numId="10" w16cid:durableId="1990284343">
    <w:abstractNumId w:val="12"/>
  </w:num>
  <w:num w:numId="11" w16cid:durableId="769155873">
    <w:abstractNumId w:val="4"/>
  </w:num>
  <w:num w:numId="12" w16cid:durableId="681663113">
    <w:abstractNumId w:val="18"/>
  </w:num>
  <w:num w:numId="13" w16cid:durableId="1608584994">
    <w:abstractNumId w:val="3"/>
  </w:num>
  <w:num w:numId="14" w16cid:durableId="496648709">
    <w:abstractNumId w:val="20"/>
  </w:num>
  <w:num w:numId="15" w16cid:durableId="17288015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552009">
    <w:abstractNumId w:val="1"/>
  </w:num>
  <w:num w:numId="17" w16cid:durableId="1997026581">
    <w:abstractNumId w:val="0"/>
  </w:num>
  <w:num w:numId="18" w16cid:durableId="1904674580">
    <w:abstractNumId w:val="7"/>
  </w:num>
  <w:num w:numId="19" w16cid:durableId="1741714360">
    <w:abstractNumId w:val="8"/>
  </w:num>
  <w:num w:numId="20" w16cid:durableId="1398284220">
    <w:abstractNumId w:val="9"/>
  </w:num>
  <w:num w:numId="21" w16cid:durableId="855315277">
    <w:abstractNumId w:val="17"/>
  </w:num>
  <w:num w:numId="22" w16cid:durableId="2118745090">
    <w:abstractNumId w:val="10"/>
  </w:num>
  <w:num w:numId="23" w16cid:durableId="941113880">
    <w:abstractNumId w:val="5"/>
  </w:num>
  <w:num w:numId="24" w16cid:durableId="9889032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1422030">
    <w:abstractNumId w:val="2"/>
  </w:num>
  <w:num w:numId="26" w16cid:durableId="570118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73E"/>
    <w:rsid w:val="00012B1E"/>
    <w:rsid w:val="00025724"/>
    <w:rsid w:val="00093FC8"/>
    <w:rsid w:val="000F4D0A"/>
    <w:rsid w:val="0010209D"/>
    <w:rsid w:val="00120F5A"/>
    <w:rsid w:val="00130813"/>
    <w:rsid w:val="00131140"/>
    <w:rsid w:val="0014667C"/>
    <w:rsid w:val="00166D47"/>
    <w:rsid w:val="001B41C5"/>
    <w:rsid w:val="001B5CB2"/>
    <w:rsid w:val="001F08B4"/>
    <w:rsid w:val="001F7EDE"/>
    <w:rsid w:val="00237865"/>
    <w:rsid w:val="00242B7F"/>
    <w:rsid w:val="0026125F"/>
    <w:rsid w:val="00274FA5"/>
    <w:rsid w:val="002B3EC1"/>
    <w:rsid w:val="002D08AA"/>
    <w:rsid w:val="002D1511"/>
    <w:rsid w:val="003035BB"/>
    <w:rsid w:val="0030525D"/>
    <w:rsid w:val="00305306"/>
    <w:rsid w:val="003120A3"/>
    <w:rsid w:val="00313FF6"/>
    <w:rsid w:val="00325D54"/>
    <w:rsid w:val="00341CF4"/>
    <w:rsid w:val="00355ECF"/>
    <w:rsid w:val="003653E5"/>
    <w:rsid w:val="003733E9"/>
    <w:rsid w:val="00374DE3"/>
    <w:rsid w:val="003A0CBF"/>
    <w:rsid w:val="003A7F9B"/>
    <w:rsid w:val="003B2001"/>
    <w:rsid w:val="003C0AA7"/>
    <w:rsid w:val="003C522F"/>
    <w:rsid w:val="003C6F77"/>
    <w:rsid w:val="003F073E"/>
    <w:rsid w:val="004141ED"/>
    <w:rsid w:val="00414F26"/>
    <w:rsid w:val="00432B81"/>
    <w:rsid w:val="00445A26"/>
    <w:rsid w:val="0046094A"/>
    <w:rsid w:val="00475E05"/>
    <w:rsid w:val="00496D91"/>
    <w:rsid w:val="004A4448"/>
    <w:rsid w:val="004C3396"/>
    <w:rsid w:val="004C41B0"/>
    <w:rsid w:val="004E2471"/>
    <w:rsid w:val="004E5EF9"/>
    <w:rsid w:val="004F1467"/>
    <w:rsid w:val="004F4384"/>
    <w:rsid w:val="00503D5D"/>
    <w:rsid w:val="005044DD"/>
    <w:rsid w:val="00526643"/>
    <w:rsid w:val="00543E06"/>
    <w:rsid w:val="005510A8"/>
    <w:rsid w:val="00555D68"/>
    <w:rsid w:val="005636A4"/>
    <w:rsid w:val="0056518A"/>
    <w:rsid w:val="00581D03"/>
    <w:rsid w:val="005A3E3C"/>
    <w:rsid w:val="005B0919"/>
    <w:rsid w:val="005B3154"/>
    <w:rsid w:val="006056E3"/>
    <w:rsid w:val="006445EB"/>
    <w:rsid w:val="00662DD3"/>
    <w:rsid w:val="0067059C"/>
    <w:rsid w:val="006849A6"/>
    <w:rsid w:val="006A361F"/>
    <w:rsid w:val="006B452F"/>
    <w:rsid w:val="006E2355"/>
    <w:rsid w:val="00723E36"/>
    <w:rsid w:val="0075207D"/>
    <w:rsid w:val="007627C5"/>
    <w:rsid w:val="00764BE7"/>
    <w:rsid w:val="007712A2"/>
    <w:rsid w:val="0078702A"/>
    <w:rsid w:val="00796117"/>
    <w:rsid w:val="007A58B4"/>
    <w:rsid w:val="007B1EF6"/>
    <w:rsid w:val="007B41AF"/>
    <w:rsid w:val="007B4271"/>
    <w:rsid w:val="007E0074"/>
    <w:rsid w:val="007E6B2B"/>
    <w:rsid w:val="00805F48"/>
    <w:rsid w:val="008149DD"/>
    <w:rsid w:val="00817A6C"/>
    <w:rsid w:val="00837403"/>
    <w:rsid w:val="008533A7"/>
    <w:rsid w:val="00855074"/>
    <w:rsid w:val="00860B8D"/>
    <w:rsid w:val="0086430C"/>
    <w:rsid w:val="008676E2"/>
    <w:rsid w:val="00870B64"/>
    <w:rsid w:val="008915B7"/>
    <w:rsid w:val="008A094D"/>
    <w:rsid w:val="008D15A2"/>
    <w:rsid w:val="008D2A5C"/>
    <w:rsid w:val="008E07F7"/>
    <w:rsid w:val="008E30C3"/>
    <w:rsid w:val="008F3639"/>
    <w:rsid w:val="008F7705"/>
    <w:rsid w:val="00902E3F"/>
    <w:rsid w:val="00912329"/>
    <w:rsid w:val="009275C6"/>
    <w:rsid w:val="0093523F"/>
    <w:rsid w:val="00976F58"/>
    <w:rsid w:val="009924BE"/>
    <w:rsid w:val="009A4F32"/>
    <w:rsid w:val="009C6C86"/>
    <w:rsid w:val="009D0F94"/>
    <w:rsid w:val="009D5AB5"/>
    <w:rsid w:val="009E6824"/>
    <w:rsid w:val="00A00805"/>
    <w:rsid w:val="00A47C54"/>
    <w:rsid w:val="00A57793"/>
    <w:rsid w:val="00A80205"/>
    <w:rsid w:val="00A9145F"/>
    <w:rsid w:val="00A94B15"/>
    <w:rsid w:val="00AA02CC"/>
    <w:rsid w:val="00AA12E8"/>
    <w:rsid w:val="00AA4A16"/>
    <w:rsid w:val="00AA5999"/>
    <w:rsid w:val="00AF401E"/>
    <w:rsid w:val="00AF7603"/>
    <w:rsid w:val="00B002E4"/>
    <w:rsid w:val="00B12C99"/>
    <w:rsid w:val="00B247BA"/>
    <w:rsid w:val="00B40084"/>
    <w:rsid w:val="00B574C9"/>
    <w:rsid w:val="00B66979"/>
    <w:rsid w:val="00B8378E"/>
    <w:rsid w:val="00B90700"/>
    <w:rsid w:val="00B94758"/>
    <w:rsid w:val="00BA457E"/>
    <w:rsid w:val="00BA4A2D"/>
    <w:rsid w:val="00BB203D"/>
    <w:rsid w:val="00BC71FC"/>
    <w:rsid w:val="00BD0B71"/>
    <w:rsid w:val="00BD1E44"/>
    <w:rsid w:val="00BD6441"/>
    <w:rsid w:val="00BE255A"/>
    <w:rsid w:val="00BE6E0B"/>
    <w:rsid w:val="00BF07EC"/>
    <w:rsid w:val="00C060BB"/>
    <w:rsid w:val="00C215C8"/>
    <w:rsid w:val="00C408FB"/>
    <w:rsid w:val="00C47C12"/>
    <w:rsid w:val="00C57A91"/>
    <w:rsid w:val="00C84CF5"/>
    <w:rsid w:val="00C94368"/>
    <w:rsid w:val="00CA334D"/>
    <w:rsid w:val="00CB020B"/>
    <w:rsid w:val="00CC1F11"/>
    <w:rsid w:val="00CC2FB3"/>
    <w:rsid w:val="00CC6446"/>
    <w:rsid w:val="00CC7EBB"/>
    <w:rsid w:val="00D01DC8"/>
    <w:rsid w:val="00D03FBD"/>
    <w:rsid w:val="00D36CC8"/>
    <w:rsid w:val="00D5518C"/>
    <w:rsid w:val="00D574E7"/>
    <w:rsid w:val="00D64FB8"/>
    <w:rsid w:val="00D71F5A"/>
    <w:rsid w:val="00D724DF"/>
    <w:rsid w:val="00DA3D13"/>
    <w:rsid w:val="00DB11BF"/>
    <w:rsid w:val="00DB3A17"/>
    <w:rsid w:val="00DB3FBE"/>
    <w:rsid w:val="00DC303C"/>
    <w:rsid w:val="00DE5D56"/>
    <w:rsid w:val="00E07A14"/>
    <w:rsid w:val="00E262B9"/>
    <w:rsid w:val="00E340E5"/>
    <w:rsid w:val="00E35D56"/>
    <w:rsid w:val="00E37A80"/>
    <w:rsid w:val="00E5129E"/>
    <w:rsid w:val="00E607FE"/>
    <w:rsid w:val="00E914C0"/>
    <w:rsid w:val="00E93DB1"/>
    <w:rsid w:val="00EA10C7"/>
    <w:rsid w:val="00EB0B46"/>
    <w:rsid w:val="00EB1769"/>
    <w:rsid w:val="00EB5F2B"/>
    <w:rsid w:val="00EC5904"/>
    <w:rsid w:val="00ED2306"/>
    <w:rsid w:val="00EE51B6"/>
    <w:rsid w:val="00F06C3E"/>
    <w:rsid w:val="00F13BD3"/>
    <w:rsid w:val="00F2559E"/>
    <w:rsid w:val="00F408C4"/>
    <w:rsid w:val="00F60B91"/>
    <w:rsid w:val="00F72A84"/>
    <w:rsid w:val="00F91111"/>
    <w:rsid w:val="00FC2F6C"/>
    <w:rsid w:val="00FC3132"/>
    <w:rsid w:val="00FD77E9"/>
    <w:rsid w:val="00FF4033"/>
    <w:rsid w:val="00FF73A2"/>
    <w:rsid w:val="00FF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0569"/>
  <w15:chartTrackingRefBased/>
  <w15:docId w15:val="{7DAC9222-F081-493E-9FCA-E84D193A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F07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F073E"/>
    <w:pPr>
      <w:keepNext/>
      <w:keepLines/>
      <w:spacing w:before="240" w:after="240" w:line="240" w:lineRule="auto"/>
      <w:outlineLvl w:val="2"/>
    </w:pPr>
    <w:rPr>
      <w:rFonts w:ascii="Arial" w:eastAsiaTheme="majorEastAsia" w:hAnsi="Arial" w:cstheme="majorBidi"/>
      <w:i/>
      <w:sz w:val="32"/>
      <w:szCs w:val="24"/>
    </w:rPr>
  </w:style>
  <w:style w:type="paragraph" w:styleId="Heading4">
    <w:name w:val="heading 4"/>
    <w:basedOn w:val="Normal"/>
    <w:next w:val="Normal"/>
    <w:link w:val="Heading4Char"/>
    <w:uiPriority w:val="9"/>
    <w:unhideWhenUsed/>
    <w:qFormat/>
    <w:rsid w:val="003F073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F073E"/>
    <w:pPr>
      <w:spacing w:after="240" w:line="240" w:lineRule="auto"/>
      <w:ind w:left="720"/>
      <w:contextualSpacing/>
    </w:pPr>
    <w:rPr>
      <w:rFonts w:ascii="Arial" w:hAnsi="Arial"/>
      <w:sz w:val="24"/>
    </w:rPr>
  </w:style>
  <w:style w:type="character" w:customStyle="1" w:styleId="Heading3Char">
    <w:name w:val="Heading 3 Char"/>
    <w:basedOn w:val="DefaultParagraphFont"/>
    <w:link w:val="Heading3"/>
    <w:uiPriority w:val="9"/>
    <w:rsid w:val="003F073E"/>
    <w:rPr>
      <w:rFonts w:ascii="Arial" w:eastAsiaTheme="majorEastAsia" w:hAnsi="Arial" w:cstheme="majorBidi"/>
      <w:i/>
      <w:sz w:val="32"/>
      <w:szCs w:val="24"/>
    </w:rPr>
  </w:style>
  <w:style w:type="character" w:customStyle="1" w:styleId="Heading2Char">
    <w:name w:val="Heading 2 Char"/>
    <w:basedOn w:val="DefaultParagraphFont"/>
    <w:link w:val="Heading2"/>
    <w:uiPriority w:val="9"/>
    <w:semiHidden/>
    <w:rsid w:val="003F073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3F073E"/>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semiHidden/>
    <w:unhideWhenUsed/>
    <w:rsid w:val="003F073E"/>
    <w:rPr>
      <w:color w:val="0000FF"/>
      <w:u w:val="single"/>
    </w:rPr>
  </w:style>
  <w:style w:type="paragraph" w:styleId="BodyText">
    <w:name w:val="Body Text"/>
    <w:basedOn w:val="Normal"/>
    <w:link w:val="BodyTextChar"/>
    <w:uiPriority w:val="1"/>
    <w:semiHidden/>
    <w:unhideWhenUsed/>
    <w:qFormat/>
    <w:rsid w:val="003F073E"/>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3F073E"/>
    <w:rPr>
      <w:rFonts w:ascii="Arial" w:eastAsia="Arial" w:hAnsi="Arial" w:cs="Arial"/>
      <w:sz w:val="24"/>
      <w:szCs w:val="24"/>
    </w:rPr>
  </w:style>
  <w:style w:type="character" w:styleId="FollowedHyperlink">
    <w:name w:val="FollowedHyperlink"/>
    <w:basedOn w:val="DefaultParagraphFont"/>
    <w:uiPriority w:val="99"/>
    <w:semiHidden/>
    <w:unhideWhenUsed/>
    <w:rsid w:val="00E35D56"/>
    <w:rPr>
      <w:color w:val="954F72" w:themeColor="followedHyperlink"/>
      <w:u w:val="single"/>
    </w:rPr>
  </w:style>
  <w:style w:type="paragraph" w:styleId="Header">
    <w:name w:val="header"/>
    <w:basedOn w:val="Normal"/>
    <w:link w:val="HeaderChar"/>
    <w:uiPriority w:val="99"/>
    <w:unhideWhenUsed/>
    <w:rsid w:val="00A57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793"/>
  </w:style>
  <w:style w:type="paragraph" w:styleId="Footer">
    <w:name w:val="footer"/>
    <w:basedOn w:val="Normal"/>
    <w:link w:val="FooterChar"/>
    <w:uiPriority w:val="99"/>
    <w:unhideWhenUsed/>
    <w:rsid w:val="00A57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6600">
      <w:bodyDiv w:val="1"/>
      <w:marLeft w:val="0"/>
      <w:marRight w:val="0"/>
      <w:marTop w:val="0"/>
      <w:marBottom w:val="0"/>
      <w:divBdr>
        <w:top w:val="none" w:sz="0" w:space="0" w:color="auto"/>
        <w:left w:val="none" w:sz="0" w:space="0" w:color="auto"/>
        <w:bottom w:val="none" w:sz="0" w:space="0" w:color="auto"/>
        <w:right w:val="none" w:sz="0" w:space="0" w:color="auto"/>
      </w:divBdr>
    </w:div>
    <w:div w:id="236478953">
      <w:bodyDiv w:val="1"/>
      <w:marLeft w:val="0"/>
      <w:marRight w:val="0"/>
      <w:marTop w:val="0"/>
      <w:marBottom w:val="0"/>
      <w:divBdr>
        <w:top w:val="none" w:sz="0" w:space="0" w:color="auto"/>
        <w:left w:val="none" w:sz="0" w:space="0" w:color="auto"/>
        <w:bottom w:val="none" w:sz="0" w:space="0" w:color="auto"/>
        <w:right w:val="none" w:sz="0" w:space="0" w:color="auto"/>
      </w:divBdr>
    </w:div>
    <w:div w:id="449516529">
      <w:bodyDiv w:val="1"/>
      <w:marLeft w:val="0"/>
      <w:marRight w:val="0"/>
      <w:marTop w:val="0"/>
      <w:marBottom w:val="0"/>
      <w:divBdr>
        <w:top w:val="none" w:sz="0" w:space="0" w:color="auto"/>
        <w:left w:val="none" w:sz="0" w:space="0" w:color="auto"/>
        <w:bottom w:val="none" w:sz="0" w:space="0" w:color="auto"/>
        <w:right w:val="none" w:sz="0" w:space="0" w:color="auto"/>
      </w:divBdr>
    </w:div>
    <w:div w:id="703017990">
      <w:bodyDiv w:val="1"/>
      <w:marLeft w:val="0"/>
      <w:marRight w:val="0"/>
      <w:marTop w:val="0"/>
      <w:marBottom w:val="0"/>
      <w:divBdr>
        <w:top w:val="none" w:sz="0" w:space="0" w:color="auto"/>
        <w:left w:val="none" w:sz="0" w:space="0" w:color="auto"/>
        <w:bottom w:val="none" w:sz="0" w:space="0" w:color="auto"/>
        <w:right w:val="none" w:sz="0" w:space="0" w:color="auto"/>
      </w:divBdr>
    </w:div>
    <w:div w:id="107593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url=https%3A%2F%2Fwww.renuhope.org%2F&amp;psig=AOvVaw3Z_0E6Tky22MyLJhJO0sa3&amp;ust=1582329104041000&amp;source=images&amp;cd=vfe&amp;ved=0CAIQjRxqFwoTCMCMgrSp4ecCFQAAAAAdAAAAAB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FA6AF-C748-46F6-B72E-09344DD07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1534</Words>
  <Characters>8854</Characters>
  <Application>Microsoft Office Word</Application>
  <DocSecurity>0</DocSecurity>
  <Lines>188</Lines>
  <Paragraphs>93</Paragraphs>
  <ScaleCrop>false</ScaleCrop>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Reckard</dc:creator>
  <cp:keywords/>
  <dc:description/>
  <cp:lastModifiedBy>Betty Reckard</cp:lastModifiedBy>
  <cp:revision>3</cp:revision>
  <dcterms:created xsi:type="dcterms:W3CDTF">2025-10-16T23:56:00Z</dcterms:created>
  <dcterms:modified xsi:type="dcterms:W3CDTF">2025-10-16T23:58:00Z</dcterms:modified>
</cp:coreProperties>
</file>